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r w:rsidRPr="007770B6">
        <w:t xml:space="preserve">Título </w:t>
      </w:r>
    </w:p>
    <w:p w:rsidR="00093603" w:rsidRPr="007770B6" w:rsidRDefault="00093603" w:rsidP="00093603">
      <w:pPr>
        <w:suppressAutoHyphens w:val="0"/>
        <w:spacing w:line="240" w:lineRule="auto"/>
        <w:jc w:val="left"/>
      </w:pPr>
      <w:r w:rsidRPr="007770B6">
        <w:t>Kinectulum</w:t>
      </w:r>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360º Fast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How did you do it? State methods.</w:t>
      </w:r>
    </w:p>
    <w:p w:rsidR="00093603" w:rsidRPr="007770B6" w:rsidRDefault="00093603" w:rsidP="00093603">
      <w:pPr>
        <w:pStyle w:val="Relatrio"/>
        <w:rPr>
          <w:lang w:val="en-US"/>
        </w:rPr>
      </w:pPr>
      <w:r w:rsidRPr="007770B6">
        <w:rPr>
          <w:lang w:val="en-US"/>
        </w:rPr>
        <w:t xml:space="preserve">What did you learn? State major results.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(FiguraXX)</w:t>
      </w:r>
      <w:r>
        <w:t xml:space="preserve">. </w:t>
      </w:r>
    </w:p>
    <w:p w:rsidR="00093603" w:rsidRPr="000A4558" w:rsidRDefault="00093603" w:rsidP="00093603">
      <w:pPr>
        <w:pStyle w:val="Relatrio"/>
      </w:pPr>
      <w:r>
        <w:t>No caso dos scanners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r w:rsidRPr="00CB0C4B">
        <w:rPr>
          <w:i/>
        </w:rPr>
        <w:t>tracking</w:t>
      </w:r>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r w:rsidRPr="000A4558">
        <w:rPr>
          <w:i/>
        </w:rPr>
        <w:t xml:space="preserve">hardware.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No fim dos anos 1980 foram criados os primeiros scanners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destes instrumentos serviu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Atualmente já existem vários dispositivos capazes de fazer aquisição 3d de forma fácil e rápida. Além dos sensores industriais orientados a capturas de grandes dimensões, também já existem sistemas que permitem fazer esse tipo de aquisições em casa. Produtos como o matterform</w:t>
      </w:r>
      <w:r>
        <w:rPr>
          <w:rStyle w:val="Refdenotaderodap"/>
        </w:rPr>
        <w:footnoteReference w:id="1"/>
      </w:r>
      <w:r>
        <w:t xml:space="preserve"> e o digitalizer</w:t>
      </w:r>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primesense</w:t>
      </w:r>
      <w:r>
        <w:rPr>
          <w:rStyle w:val="Refdenotaderodap"/>
        </w:rPr>
        <w:footnoteReference w:id="3"/>
      </w:r>
      <w:r>
        <w:t xml:space="preserve"> ou projetos inovadores como o Structure Sensor</w:t>
      </w:r>
      <w:r>
        <w:rPr>
          <w:rStyle w:val="Refdenotaderodap"/>
        </w:rPr>
        <w:footnoteReference w:id="4"/>
      </w:r>
      <w:r>
        <w:t xml:space="preserve"> ou o CADScan</w:t>
      </w:r>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Time-of-Flight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scanners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(Coordinate Measuring Machine) e Jointed Arm</w:t>
      </w:r>
      <w:commentRangeEnd w:id="8"/>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time-of-flight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 xml:space="preserve">De seguida serão abordados em mais detalhe os sistemas de captura de Estereoscopia, Time-of-Flight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r w:rsidRPr="00980C69">
        <w:rPr>
          <w:i/>
        </w:rPr>
        <w:t>low-cost</w:t>
      </w:r>
      <w:r>
        <w:t xml:space="preserve"> como consolas e telemóveis</w:t>
      </w:r>
      <w:r w:rsidR="00FF0BBD">
        <w:t xml:space="preserve"> (FiguraXX)</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Time-Of-Flight</w:t>
      </w:r>
    </w:p>
    <w:p w:rsidR="00093603" w:rsidRDefault="00093603" w:rsidP="00093603">
      <w:pPr>
        <w:pStyle w:val="Relatrio"/>
      </w:pPr>
      <w:r>
        <w:t>O princípio por de trás desta tecnologia baseia-se na medição da distância aos pontos das superfícies através do tempo que a radiação emitida demora a chegar aos objetos e voltar ao scanner. Sabendo esse tempo, a velocidade e a direção da emissão da radiação, é possível saber a distância a que determinada superfície se encontra e qual as coordenadas 3D dos pontos. Os sistemas Time-of-Flight (ToF)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(LIght Detection and Ranging) ou LADAR (Laser Detection and Ranging) Ref</w:t>
      </w:r>
      <w:r>
        <w:rPr>
          <w:rStyle w:val="Refdenotaderodap"/>
        </w:rPr>
        <w:footnoteReference w:id="9"/>
      </w:r>
      <w:r>
        <w:t>.</w:t>
      </w:r>
    </w:p>
    <w:p w:rsidR="00093603" w:rsidRDefault="00093603" w:rsidP="00093603">
      <w:pPr>
        <w:pStyle w:val="Relatrio"/>
      </w:pPr>
      <w:r>
        <w:t xml:space="preserve">No caso dos </w:t>
      </w:r>
      <w:commentRangeStart w:id="10"/>
      <w:r>
        <w:t>sensores ToF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por </w:t>
      </w:r>
    </w:p>
    <w:p w:rsidR="00093603" w:rsidRDefault="00093603" w:rsidP="00093603">
      <w:pPr>
        <w:pStyle w:val="Relatrio"/>
      </w:pPr>
      <w:r>
        <w:t>P = (CT)/2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Este processo é efetuado para todos os pontos que se pretende medir o que normalmente implica a movimentação do sensor tornando-o assim inapto para capturas dinâmicas, isto é, de cenas em que existe movimento. Por outro lado, no caso dos sensores ToF matriciais, a geometria é capturada num único instante por uma matriz de sensores. Cada elemento dessa matriz faz a medição de forma independente produzindo um mapa de profundidade a velocidades interativas. Ref</w:t>
      </w:r>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ToF pelo que </w:t>
      </w:r>
      <w:commentRangeStart w:id="12"/>
      <w:r>
        <w:t>os mais comuns sãos a abordagem de modulação da intensidade de ondas contínuas, obturadores óticos e Single photon avalanche diodes,</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imager </w:t>
      </w:r>
      <w:r>
        <w:rPr>
          <w:rStyle w:val="Refdenotaderodap"/>
        </w:rPr>
        <w:footnoteReference w:id="11"/>
      </w:r>
      <w:r>
        <w:t>ou o Riegl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Por outro lado, sensores como a CamCube</w:t>
      </w:r>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r w:rsidR="00B07565">
        <w:t>,</w:t>
      </w:r>
      <w:r>
        <w:t xml:space="preserve"> inf</w:t>
      </w:r>
      <w:r w:rsidR="00B07565">
        <w:t>luencia a qualidade</w:t>
      </w:r>
      <w:r>
        <w:t xml:space="preserve"> e </w:t>
      </w:r>
      <w:r w:rsidR="00B07565">
        <w:t>o tempo</w:t>
      </w:r>
      <w:r>
        <w:t xml:space="preserve"> da captura. Uma das técnicas usadas é o Gray Code, </w:t>
      </w:r>
      <w:r w:rsidR="00B07565">
        <w:t>uma técnica sequencial</w:t>
      </w:r>
      <w:r>
        <w:t xml:space="preserve"> de padrões binários compostos por tiras pretas e brancas seguindo a sequência de Gray (FiguraXX).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métodos Stripe Index</w:t>
      </w:r>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de necessária para suprir os problemas descritos dos códigos sequenciais. Na figuraXX são indicadas algumas dessas técnicas de acordo as metodologias utilizadas. Ref</w:t>
      </w:r>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Createform</w:t>
      </w:r>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Cynoprod</w:t>
      </w:r>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mais ligada às áreas das ciências forenses, construiu um scanner de que se destaca pela sua precisão para a captura de impressões digitais. Noutras áreas, como a indústria, estes sistemas também são usados por empresas especializadas como a Vitronic</w:t>
      </w:r>
      <w:r>
        <w:rPr>
          <w:rStyle w:val="Refdenotaderodap"/>
        </w:rPr>
        <w:footnoteReference w:id="26"/>
      </w:r>
      <w:r>
        <w:t xml:space="preserve"> ou a Optimet</w:t>
      </w:r>
      <w:r>
        <w:rPr>
          <w:rStyle w:val="Refdenotaderodap"/>
        </w:rPr>
        <w:footnoteReference w:id="27"/>
      </w:r>
      <w:r>
        <w:t xml:space="preserve"> que usam os scanners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(FiguraXX), é uma camara RGBD, ou seja, uma camara capaz de capturar simultaneamente imagem de cor (RGB) e de profundidade ((D)epth). Foi a primeira camara a sair para o mercado que juntou num só dispositivo esses sensores e também um microfone multi-array e um processador interno com software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Time-of-Flight,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detalhe de 11bits. Informação mais detalhada sobre o funcionamento e limitações da Kinect será abordada na secção XX. Ref</w:t>
      </w:r>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Apesar de não ser o único sensor RGBD com este tipo de características presente no mercado (existe também a Asus Xtion Pro Live</w:t>
      </w:r>
      <w:r>
        <w:rPr>
          <w:rStyle w:val="Refdenotaderodap"/>
        </w:rPr>
        <w:footnoteReference w:id="30"/>
      </w:r>
      <w:r>
        <w:t xml:space="preserve"> e a PrimeSence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gestos e voz. Este dispositivo é um fenómeno de popularidade tendo atingido a marca de 1milhão de unidades vendidas em menos de duas semanas (estando este à venda apenas nos Estados Unidos) e a marca de 8 milhões nos primeiros 60 dias, o que lhe valeu a distinção de Fast Selling Gaming Peripheral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software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4 de novembro de 2010, a Kinect foi lançada enquanto acessório de uma consola de jogos e não foi disponibilizado nenhum software para desenvolvimento. Nessa mesma data</w:t>
      </w:r>
      <w:r w:rsidR="009C4A64">
        <w:t xml:space="preserve"> e</w:t>
      </w:r>
      <w:r>
        <w:t xml:space="preserve"> de forma a contornar essa situação, a empresa </w:t>
      </w:r>
      <w:r w:rsidRPr="006C4DA5">
        <w:t>Adafruit Industries</w:t>
      </w:r>
      <w:r>
        <w:t xml:space="preserve"> ofereceu uma recompensa</w:t>
      </w:r>
      <w:r>
        <w:rPr>
          <w:rStyle w:val="Refdenotaderodap"/>
        </w:rPr>
        <w:footnoteReference w:id="33"/>
      </w:r>
      <w:r>
        <w:t xml:space="preserve"> para qu</w:t>
      </w:r>
      <w:r w:rsidR="009C4A64">
        <w:t>em desenvolvesse um driver open</w:t>
      </w:r>
      <w:r>
        <w:t xml:space="preserve">source capaz de aceder à informação do sensor. </w:t>
      </w:r>
      <w:r w:rsidR="009C4A64">
        <w:t>Seis dias mais tarde e depois de a</w:t>
      </w:r>
      <w:r>
        <w:t xml:space="preserve"> recompensa ter triplicado para os 3000$, foi lançada a primeira versão do </w:t>
      </w:r>
      <w:r>
        <w:rPr>
          <w:i/>
        </w:rPr>
        <w:t>libfreenect</w:t>
      </w:r>
      <w:r>
        <w:t xml:space="preserve">, um driver </w:t>
      </w:r>
      <w:r w:rsidR="009C4A64">
        <w:t xml:space="preserve">livre </w:t>
      </w:r>
      <w:r>
        <w:t>capaz de ler o stream de vídeo de cor e de profundidade da camara. Um mês mais tarde e em resposta ao crescente interesse e número de projetos da comunidade opensource, a PrimeSence lançou o seu próprio driver</w:t>
      </w:r>
      <w:r w:rsidR="009C4A64">
        <w:t>, também ele opensource,</w:t>
      </w:r>
      <w:r>
        <w:t xml:space="preserve"> a framework OpenNI e ainda os binários para o middleware NiTE, </w:t>
      </w:r>
      <w:r>
        <w:lastRenderedPageBreak/>
        <w:t xml:space="preserve">capaz de detetar e fazer o tracking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softwares evoluíram oferecendo maior precisão e mais funcionalidades (tracking de mãos, deteção de gestos, reconhecimento de voz, etc) e o hardware também acompanhou. E Maio de 2012 foi lançada a Kinect for Windows, um sensor praticamente igual ao original e orientado ao mercado dos computadores pessoais. Este sensor tinha apenas como diferença a adição da funcionalidade de Near Mode que, respondendo ao seu novo propósito, lhe dá uma maior precisão a distâncias mais próximas da câmara. A próxima </w:t>
      </w:r>
      <w:r w:rsidR="009C4A64">
        <w:t xml:space="preserve">iteração na </w:t>
      </w:r>
      <w:r>
        <w:t>evolução neste hardware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FullHD a 30fps, um maior campo de visão (70ºhorizontal, 60ºVertical) e uma stream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 xml:space="preserve">Neste caso específico, o problema poderia ser ultrapassado com a adição de mais uma fonte captura (FiguraXX)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r w:rsidR="00F65731">
        <w:t>s</w:t>
      </w:r>
      <w:r w:rsidR="00093603">
        <w:t>napshot”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A SpaceVision</w:t>
      </w:r>
      <w:r>
        <w:rPr>
          <w:rStyle w:val="Refdenotaderodap"/>
        </w:rPr>
        <w:footnoteReference w:id="35"/>
      </w:r>
      <w:r w:rsidRPr="00C02066">
        <w:t xml:space="preserve"> tem um produto de nome Cartesia Series Portable 3D Body Scanner que afirma se</w:t>
      </w:r>
      <w:r w:rsidR="00F65731">
        <w:t>r</w:t>
      </w:r>
      <w:r w:rsidRPr="00C02066">
        <w:t xml:space="preserve"> o primeiro sistema de scan corporal portátil do mundo. É constituído por nove camaras distribuídas igualmente por três torres e usa laser scanning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scanners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“s</w:t>
      </w:r>
      <w:r>
        <w:t>teady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(FiguraXX).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Gigapixel.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Kinects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Existem ainda outros sistemas, estes numa vertente mais académica, capazes de realizar o mesmo tipo de captura. Em ArtigoX</w:t>
      </w:r>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Xtion Pro Live para realizar a captura </w:t>
      </w:r>
      <w:r w:rsidR="00EB67B5">
        <w:t xml:space="preserve">que estão também elas </w:t>
      </w:r>
      <w:r w:rsidRPr="0074453B">
        <w:t>espalhadas por 4 barras verticais. Os resultados mostraram um erro máximo inferior a 20mm. Em ArtigoY</w:t>
      </w:r>
      <w:r>
        <w:rPr>
          <w:rStyle w:val="Refdenotaderodap"/>
        </w:rPr>
        <w:footnoteReference w:id="40"/>
      </w:r>
      <w:r>
        <w:t xml:space="preserve"> </w:t>
      </w:r>
      <w:r w:rsidRPr="0074453B">
        <w:t xml:space="preserve">a técnica usada também foi muito semelhante pelo que neste sistema forma utilizadas 5 Kinects,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ArtigoZ</w:t>
      </w:r>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r w:rsidRPr="00FB5CE9">
        <w:t>ArtigoW</w:t>
      </w:r>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(Simultaneous Location and Mapping) Ref</w:t>
      </w:r>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A Makerbot lançou o Digitalizer</w:t>
      </w:r>
      <w:r>
        <w:rPr>
          <w:rStyle w:val="Refdenotaderodap"/>
        </w:rPr>
        <w:footnoteReference w:id="43"/>
      </w:r>
      <w:r>
        <w:t xml:space="preserve">, um scanner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produto muito similar é o scanner 3D da Matterform</w:t>
      </w:r>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Um tipo de sistemas diferentes são os scanners de mão ou portáteis. Estes sistemas normalmente são pequenos e de fácil transporte e manuseamento. A captura é feita através da movimentação do scanner à volta do objeto de forma a captura-lo de todas as perspetivas necessárias. A tecnologia utilizada por estes sistemas varia sendo que a mais utilizada é a luz</w:t>
      </w:r>
      <w:r w:rsidR="00D27656">
        <w:t xml:space="preserve"> estruturada. A Go!SCAN 3D</w:t>
      </w:r>
      <w:r>
        <w:rPr>
          <w:rStyle w:val="Refdenotaderodap"/>
        </w:rPr>
        <w:footnoteReference w:id="45"/>
      </w:r>
      <w:r>
        <w:t xml:space="preserve"> e a Artec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software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ReconstructMe</w:t>
      </w:r>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r w:rsidRPr="00FB5CE9">
        <w:t>ArtigoY</w:t>
      </w:r>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A técnica usada para a geração do mapa de profundidade foi a de laser scanning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r w:rsidRPr="000863D1">
        <w:rPr>
          <w:i/>
        </w:rPr>
        <w:t>scanners</w:t>
      </w:r>
      <w:r>
        <w:t>, dividindo-os nas três áreas que atualmente têm mais utilização: objetos, corpo humano e o cenário completo.</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scanners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(FiguraXX</w:t>
      </w:r>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reverse enginee</w:t>
      </w:r>
      <w:r w:rsidR="00425EFE">
        <w:rPr>
          <w:i/>
        </w:rPr>
        <w:t>ring</w:t>
      </w:r>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scanners 3D </w:t>
      </w:r>
      <w:r w:rsidR="00670EF8">
        <w:t xml:space="preserve">são </w:t>
      </w:r>
      <w:r w:rsidR="009B10DE">
        <w:t xml:space="preserve">usados para digitalizar, por exemplo, estruturas dentárias </w:t>
      </w:r>
      <w:r w:rsidR="0021527E">
        <w:t xml:space="preserve">(FiguraXX)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designers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scanners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foi usado em filmes como Timtim</w:t>
      </w:r>
      <w:r w:rsidR="006A0F11">
        <w:t xml:space="preserve"> e Avatar </w:t>
      </w:r>
      <w:r w:rsidR="0021527E">
        <w:t>(FiguraXX)</w:t>
      </w:r>
      <w:r w:rsidR="00670EF8">
        <w:t>,</w:t>
      </w:r>
      <w:r w:rsidR="0021527E">
        <w:t xml:space="preserve"> </w:t>
      </w:r>
      <w:r w:rsidR="006A0F11">
        <w:t xml:space="preserve">ou </w:t>
      </w:r>
      <w:r w:rsidR="00670EF8">
        <w:t xml:space="preserve">em </w:t>
      </w:r>
      <w:r w:rsidR="006A0F11">
        <w:t xml:space="preserve">jogos como Mass Effect </w:t>
      </w:r>
      <w:r w:rsidR="00670EF8">
        <w:t>ou</w:t>
      </w:r>
      <w:r w:rsidR="006A0F11">
        <w:t xml:space="preserve"> Dead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raio-x,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micro-expressões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Os scanners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view-point </w:t>
      </w:r>
      <w:r w:rsidR="00B95F34">
        <w:t>vi</w:t>
      </w:r>
      <w:r w:rsidR="003B609B">
        <w:t xml:space="preserve">deos”,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scanners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(FiguraXX)</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Time-of-Flight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Kinects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s capacidades do hardware usado.</w:t>
      </w:r>
    </w:p>
    <w:p w:rsidR="00C24176" w:rsidRDefault="00093603" w:rsidP="00CE0BE8">
      <w:pPr>
        <w:pStyle w:val="Relatrio"/>
      </w:pPr>
      <w:r>
        <w:t>Outras soluções</w:t>
      </w:r>
      <w:r w:rsidR="00812BA5">
        <w:t>,</w:t>
      </w:r>
      <w:r>
        <w:t xml:space="preserve"> como o </w:t>
      </w:r>
      <w:r w:rsidR="00812BA5">
        <w:t>Digitalizer</w:t>
      </w:r>
      <w:r w:rsidR="00812BA5">
        <w:rPr>
          <w:rStyle w:val="Refdenotaderodap"/>
        </w:rPr>
        <w:footnoteReference w:id="54"/>
      </w:r>
      <w:r w:rsidR="00812BA5">
        <w:t xml:space="preserve"> </w:t>
      </w:r>
      <w:r w:rsidRPr="00327F12">
        <w:t>ou</w:t>
      </w:r>
      <w:r>
        <w:rPr>
          <w:i/>
        </w:rPr>
        <w:t xml:space="preserve"> </w:t>
      </w:r>
      <w:r w:rsidR="00812BA5">
        <w:t xml:space="preserve">o </w:t>
      </w:r>
      <w:r w:rsidR="00812BA5" w:rsidRPr="000E1542">
        <w:rPr>
          <w:i/>
        </w:rPr>
        <w:t>scanner</w:t>
      </w:r>
      <w:r w:rsidR="00812BA5">
        <w:t xml:space="preserve"> 3D da Matterform</w:t>
      </w:r>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r w:rsidRPr="008F149A">
        <w:rPr>
          <w:i/>
        </w:rPr>
        <w:t>scanners</w:t>
      </w:r>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Time-of-Flight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softwares que a usam. A qualidade dos resultados pode chegar aos milímetros, dependendo das condições, e têm uma taxa de atualização elevada, </w:t>
      </w:r>
      <w:r w:rsidRPr="00C06748">
        <w:lastRenderedPageBreak/>
        <w:t>tornando-os úteis principalmente para sistemas interativos. Da mesma forma, estes sensores geram uma quantidade de tráfego elevada, exigindo assim interfaces capazes de o suportar. Por esta razão e uma vez que a tecnologia também necessita de utilizar material emissivo como LEDs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r w:rsidR="00093603">
        <w:t>Xtion PRO Live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Xtion PRO LIVE</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max</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Depth Size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Color Size</w:t>
            </w:r>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57333B" w:rsidP="00093603">
      <w:pPr>
        <w:pStyle w:val="Relatrio"/>
      </w:pPr>
      <w:hyperlink r:id="rId52" w:anchor="specifications" w:history="1">
        <w:r w:rsidR="00093603">
          <w:rPr>
            <w:rStyle w:val="Hiperligao"/>
          </w:rPr>
          <w:t>http://www.asus.com/Multimedia/Xtion_PRO_LIVE/#specifications</w:t>
        </w:r>
      </w:hyperlink>
    </w:p>
    <w:p w:rsidR="00093603" w:rsidRPr="00822356" w:rsidRDefault="0057333B"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57333B" w:rsidP="00093603">
      <w:pPr>
        <w:pStyle w:val="Relatrio"/>
      </w:pPr>
      <w:hyperlink r:id="rId55" w:history="1">
        <w:r w:rsidR="00093603">
          <w:rPr>
            <w:rStyle w:val="Hiperligao"/>
          </w:rPr>
          <w:t>http://msdn.microsoft.com/en-us/library/jj131033.aspx</w:t>
        </w:r>
      </w:hyperlink>
    </w:p>
    <w:p w:rsidR="00093603" w:rsidRDefault="0057333B"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pag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r w:rsidR="00D27656">
        <w:t>Go!SCAN 3D</w:t>
      </w:r>
      <w:r w:rsidR="00D27656">
        <w:rPr>
          <w:rStyle w:val="Refdenotaderodap"/>
        </w:rPr>
        <w:footnoteReference w:id="57"/>
      </w:r>
      <w:r w:rsidR="00560475">
        <w:t xml:space="preserve"> ou</w:t>
      </w:r>
      <w:r w:rsidR="00D27656">
        <w:t xml:space="preserve"> no Digitalizer</w:t>
      </w:r>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r>
        <w:rPr>
          <w:i/>
        </w:rPr>
        <w:t>hardware</w:t>
      </w:r>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r w:rsidRPr="00776DB8">
        <w:rPr>
          <w:i/>
        </w:rPr>
        <w:t>Kinects</w:t>
      </w:r>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r w:rsidRPr="00776DB8">
        <w:rPr>
          <w:i/>
        </w:rPr>
        <w:t>Kinects</w:t>
      </w:r>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r>
        <w:t>ArtigoX</w:t>
      </w:r>
      <w:r>
        <w:rPr>
          <w:rStyle w:val="Refdenotaderodap"/>
        </w:rPr>
        <w:footnoteReference w:id="61"/>
      </w:r>
      <w:r>
        <w:t xml:space="preserve"> ou em </w:t>
      </w:r>
      <w:r w:rsidRPr="00FB5CE9">
        <w:t>ArtigoY</w:t>
      </w:r>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r w:rsidR="00553F7A" w:rsidRPr="00FB5CE9">
        <w:t>ArtigoW</w:t>
      </w:r>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Making Things See [referência]. Aqui </w:t>
      </w:r>
      <w:r w:rsidR="00093603">
        <w:t>é mencionad</w:t>
      </w:r>
      <w:r w:rsidR="007741C6">
        <w:t xml:space="preserve">o </w:t>
      </w:r>
      <w:r w:rsidR="00093603">
        <w:t>a utilização de espelhos pelo artista e investigador Kyle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57333B"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[Ref</w:t>
      </w:r>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XXa).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(FiguraXXb) resume-se à seguinte equação:</w:t>
      </w:r>
    </w:p>
    <w:p w:rsidR="00AE5AFF" w:rsidRDefault="00AE5AFF" w:rsidP="00AE5AFF">
      <w:pPr>
        <w:pStyle w:val="Relatrio"/>
      </w:pPr>
      <w:r>
        <w:t>P = Pmirror + 2*d*N-&gt;</w:t>
      </w:r>
    </w:p>
    <w:p w:rsidR="00AE5AFF" w:rsidRDefault="00AE5AFF" w:rsidP="00AE5AFF">
      <w:pPr>
        <w:pStyle w:val="Relatrio"/>
      </w:pPr>
      <w:r>
        <w:t xml:space="preserve">Onde, Pmirror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[Ref</w:t>
      </w:r>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software</w:t>
      </w:r>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[Ref</w:t>
      </w:r>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[Ref</w:t>
      </w:r>
      <w:r w:rsidR="00FE6555">
        <w:rPr>
          <w:rStyle w:val="Refdenotaderodap"/>
        </w:rPr>
        <w:footnoteReference w:id="69"/>
      </w:r>
      <w:r w:rsidR="00FE6555">
        <w:t>]:</w:t>
      </w:r>
    </w:p>
    <w:p w:rsidR="00560771" w:rsidRDefault="00560771" w:rsidP="00A367AE">
      <w:pPr>
        <w:pStyle w:val="Relatrio"/>
      </w:pPr>
      <w:r>
        <w:t>q(z)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distâncias muito curtas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ou simplesmente distorcida, tanto pelas propriedades do objeto como pela presença de outros padrões (interferência entre vários padrões de Kinects),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r w:rsidRPr="00876188">
        <w:t>software</w:t>
      </w:r>
      <w:r w:rsidR="007741C6">
        <w:t xml:space="preserve"> com o MeshLab</w:t>
      </w:r>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r w:rsidR="00732494" w:rsidRPr="00732494">
        <w:rPr>
          <w:i/>
        </w:rPr>
        <w:t>mesh</w:t>
      </w:r>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isto é, a partir da informação de uma única frame,</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r w:rsidR="00E1241F" w:rsidRPr="00503155">
        <w:rPr>
          <w:i/>
        </w:rPr>
        <w:t>frames</w:t>
      </w:r>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storytelling</w:t>
      </w:r>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D9722A">
        <w:t xml:space="preserve">de </w:t>
      </w:r>
      <w:r>
        <w:t>espelhos de forma a realizar a captura 360º</w:t>
      </w:r>
      <w:r w:rsidR="003C5170">
        <w:t xml:space="preserve"> da uma entidade</w:t>
      </w:r>
      <w:r>
        <w:t>.</w:t>
      </w:r>
      <w:r w:rsidR="001656C2">
        <w:t xml:space="preserve"> </w:t>
      </w:r>
      <w:r w:rsidR="003C5170">
        <w:t xml:space="preserve">Como foi </w:t>
      </w:r>
      <w:r w:rsidR="00476515">
        <w:t xml:space="preserve">também </w:t>
      </w:r>
      <w:r w:rsidR="003C5170">
        <w:t>referido, e</w:t>
      </w:r>
      <w:r w:rsidR="001656C2">
        <w:t xml:space="preserve">stas decisões permitem que haja alguma liberdade quanto à estrutura física do sistema, podendo este </w:t>
      </w:r>
      <w:r w:rsidR="003C5170">
        <w:t xml:space="preserve">ser disposto de diversas formas. </w:t>
      </w:r>
      <w:r w:rsidR="00476515">
        <w:t>P</w:t>
      </w:r>
      <w:r w:rsidR="003C5170">
        <w:t xml:space="preserve">ara criar um sistema </w:t>
      </w:r>
      <w:r w:rsidR="00736879">
        <w:t xml:space="preserve">de captura 360º </w:t>
      </w:r>
      <w:r w:rsidR="003C5170">
        <w:t xml:space="preserve">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respeitando </w:t>
      </w:r>
      <w:r w:rsidR="00A12769">
        <w:t xml:space="preserve">sempre a </w:t>
      </w:r>
      <w:r w:rsidR="00206B66">
        <w:t>outra característica proposta, a captura em tempo real.</w:t>
      </w:r>
      <w:r w:rsidR="00736879">
        <w:t xml:space="preserve"> </w:t>
      </w:r>
    </w:p>
    <w:p w:rsidR="00093603" w:rsidRPr="003C5170" w:rsidRDefault="003C5170" w:rsidP="003C5170">
      <w:pPr>
        <w:pStyle w:val="Relatrio"/>
      </w:pPr>
      <w:r w:rsidRPr="003C5170">
        <w:t xml:space="preserve">Desta forma, neste capítulo será descrita a arquitetura lógica genérica deste sistema e </w:t>
      </w:r>
      <w:r w:rsidR="003B1E11">
        <w:t>de seguida</w:t>
      </w:r>
      <w:r w:rsidRPr="003C5170">
        <w:t xml:space="preserve"> serão apresentados os casos estudos implementados para demonstrar as potencialidades do sistema.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 xml:space="preserve">captura encontram-se à sua volta.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de forma 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 xml:space="preserve">da imagem capturada </w:t>
      </w:r>
      <w:r w:rsidR="00065C2E">
        <w:lastRenderedPageBreak/>
        <w:t>(Figura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8"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9"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0"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1"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6A44C3" w:rsidP="00462084">
      <w:pPr>
        <w:pStyle w:val="Relatrio"/>
      </w:pPr>
      <w:r>
        <w:t xml:space="preserve">Em relação aos </w:t>
      </w:r>
      <w:r w:rsidR="00354445">
        <w:t>espelhos</w:t>
      </w:r>
      <w:r>
        <w:t xml:space="preserve">, estes </w:t>
      </w:r>
      <w:r w:rsidR="00E54B58">
        <w:t>dev</w:t>
      </w:r>
      <w:r>
        <w:t>em</w:t>
      </w:r>
      <w:r w:rsidR="002C75A4">
        <w:t xml:space="preserve"> </w:t>
      </w:r>
      <w:r w:rsidR="00E54B58">
        <w:t xml:space="preserve">ser </w:t>
      </w:r>
      <w:r w:rsidR="002C75A4">
        <w:t xml:space="preserve">colocados </w:t>
      </w:r>
      <w:r>
        <w:t xml:space="preserve">à </w:t>
      </w:r>
      <w:r w:rsidR="002C75A4">
        <w:t>volta da área de captura</w:t>
      </w:r>
      <w:r w:rsidR="00DA5307">
        <w:t>,</w:t>
      </w:r>
      <w:r w:rsidR="002C75A4">
        <w:t xml:space="preserve"> no entanto, como já foi dado a entender, o posicionamento destes 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capturados</w:t>
      </w:r>
      <w:r w:rsidR="002C75A4">
        <w:t xml:space="preserve"> na imagem </w:t>
      </w:r>
      <w:r>
        <w:t>n</w:t>
      </w:r>
      <w:r w:rsidR="002C75A4">
        <w:t xml:space="preserve">as áreas </w:t>
      </w:r>
      <w:r w:rsidR="003040FD">
        <w:t>que não são ocupadas pela zona de captura</w:t>
      </w:r>
      <w:r>
        <w:t>. N</w:t>
      </w:r>
      <w:r w:rsidR="002C75A4">
        <w:t>ormalmente</w:t>
      </w:r>
      <w:r>
        <w:t xml:space="preserve"> estas áreas</w:t>
      </w:r>
      <w:r w:rsidR="002C75A4">
        <w:t xml:space="preserve"> corresponde</w:t>
      </w:r>
      <w:r>
        <w:t>m</w:t>
      </w:r>
      <w:r w:rsidR="002C75A4">
        <w:t xml:space="preserve"> à periferia da imagem</w:t>
      </w:r>
      <w:r w:rsidR="00BE613F">
        <w:t xml:space="preserve"> (Figura XX)</w:t>
      </w:r>
      <w:r w:rsidR="002C75A4">
        <w:t xml:space="preserve">. </w:t>
      </w:r>
      <w:r w:rsidR="00DA5307">
        <w:t>A orientação dos espelhos em relação ao objeto está também dependente da posição da câmara</w:t>
      </w:r>
      <w:r w:rsidR="003040FD">
        <w:t>. De forma a produzirem informação útil, os espelhos devem ser posicionados</w:t>
      </w:r>
      <w:r w:rsidR="00BE613F">
        <w:t xml:space="preserve"> de forma a refletirem </w:t>
      </w:r>
      <w:r>
        <w:t xml:space="preserve">também </w:t>
      </w:r>
      <w:r w:rsidR="00BE613F">
        <w:t xml:space="preserve">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Assim como foi utilizado em ArtigoX e no mostrado no trabalho de Kyle McDonald, também foi estudada a utilização da reflecção entre espelhos de forma a adquirir ainda mais pontos de vista sobre o objeto. No entanto, esta hipótese foi descartada uma vez que introduziria uma complexidade ex</w:t>
      </w:r>
      <w:r w:rsidR="00DE251C">
        <w:t>tra ao desenvolvimento do mesmo e,</w:t>
      </w:r>
      <w:r>
        <w:t xml:space="preserve"> </w:t>
      </w:r>
      <w:r w:rsidR="00DE251C">
        <w:t>a</w:t>
      </w:r>
      <w:r>
        <w:t xml:space="preserve">lém disso, </w:t>
      </w:r>
      <w:r w:rsidR="008F7B0B">
        <w:t xml:space="preserve">adicionaria </w:t>
      </w:r>
      <w:r>
        <w:t>uma restrição extra em relação 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Para </w:t>
      </w:r>
      <w:r w:rsidR="00BB2E6D">
        <w:t xml:space="preserve">descartar </w:t>
      </w:r>
      <w:r w:rsidR="00DE251C">
        <w:t xml:space="preserve">este tipo de reflexões e de forma 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são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10B90">
        <w:t xml:space="preserve">Foram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XXcm</w:t>
      </w:r>
      <w:r>
        <w:t>, com uma inclinação aproximada de XXº</w:t>
      </w:r>
      <w:r w:rsidR="00A579CF">
        <w:t xml:space="preserve"> (35º?)</w:t>
      </w:r>
      <w:r>
        <w:t>,</w:t>
      </w:r>
      <w:r w:rsidR="00A579CF">
        <w:t xml:space="preserve"> de forma a estar </w:t>
      </w:r>
      <w:r w:rsidR="00724D3F">
        <w:t>apontada</w:t>
      </w:r>
      <w:r>
        <w:t xml:space="preserve"> </w:t>
      </w:r>
      <w:r w:rsidR="00A579CF">
        <w:t>a</w:t>
      </w:r>
      <w:r>
        <w:t xml:space="preserve">o centro da área de </w:t>
      </w:r>
      <w:r w:rsidR="00A579CF">
        <w:t xml:space="preserve">captura, </w:t>
      </w:r>
      <w:r>
        <w:t xml:space="preserve">e a uma distância de XXcm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6758A8">
        <w:t xml:space="preserve">também </w:t>
      </w:r>
      <w:r w:rsidR="005D32BB">
        <w:t xml:space="preserve">de </w:t>
      </w:r>
      <w:r w:rsidR="00177769">
        <w:t xml:space="preserve">aproximadamente </w:t>
      </w:r>
      <w:r w:rsidR="005D32BB">
        <w:t xml:space="preserve">XXcm. A orientação destes </w:t>
      </w:r>
      <w:r w:rsidR="002524C1">
        <w:t xml:space="preserve">materiais </w:t>
      </w:r>
      <w:r w:rsidR="005D32BB">
        <w:t xml:space="preserve">foi ajustada manualmente de </w:t>
      </w:r>
      <w:r w:rsidR="006758A8">
        <w:t>modo</w:t>
      </w:r>
      <w:r w:rsidR="005D32BB">
        <w:t xml:space="preserve"> a refletir o máximo de informação </w:t>
      </w:r>
      <w:r w:rsidR="00A41403">
        <w:t xml:space="preserve">da área de captura </w:t>
      </w:r>
      <w:r w:rsidR="005D32BB">
        <w:t>em direção à camara (FiguraXX).</w:t>
      </w:r>
      <w:r w:rsidR="006758A8">
        <w:t xml:space="preserve"> </w:t>
      </w:r>
    </w:p>
    <w:p w:rsidR="00990A76" w:rsidRPr="00724D3F" w:rsidRDefault="00990A76" w:rsidP="00990A76">
      <w:pPr>
        <w:pStyle w:val="Relatrio"/>
      </w:pPr>
      <w:r>
        <w:rPr>
          <w:noProof/>
          <w:lang w:eastAsia="pt-PT"/>
        </w:rPr>
        <w:lastRenderedPageBreak/>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w:t>
      </w:r>
      <w:bookmarkStart w:id="22" w:name="_GoBack"/>
      <w:bookmarkEnd w:id="22"/>
      <w:r>
        <w:t>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a captura apenas se realiza a partir de ~40cm da posição do sensor</w:t>
      </w:r>
      <w:r>
        <w:t xml:space="preserve">. </w:t>
      </w:r>
      <w:r w:rsidR="00053A0B">
        <w:t xml:space="preserve">Além disso, e de forma a poder utilizar a informação dos espelhos, o objeto não pode </w:t>
      </w:r>
      <w:r w:rsidR="00053A0B" w:rsidRPr="00053A0B">
        <w:t>ocludi</w:t>
      </w:r>
      <w:r w:rsidR="00053A0B">
        <w:t xml:space="preserve">-los completamente e, como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também 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a área de ação do presente caso de estudo pode ser vista na (FiguraXX). </w:t>
      </w:r>
    </w:p>
    <w:p w:rsidR="00990A76" w:rsidRDefault="0028349D" w:rsidP="001A2937">
      <w:pPr>
        <w:pStyle w:val="Relatrio"/>
      </w:pPr>
      <w:r>
        <w:rPr>
          <w:noProof/>
          <w:lang w:eastAsia="pt-PT"/>
        </w:rPr>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3176E9" w:rsidP="008A6423">
      <w:pPr>
        <w:pStyle w:val="Relatrio"/>
      </w:pPr>
      <w:r>
        <w:t>Relativamente ao</w:t>
      </w:r>
      <w:r w:rsidR="0028349D">
        <w:t xml:space="preserve"> detalhe da informação capturada </w:t>
      </w:r>
      <w:r>
        <w:t>n</w:t>
      </w:r>
      <w:r w:rsidR="0028349D">
        <w:t>esta configuração</w:t>
      </w:r>
      <w:r>
        <w:t>,</w:t>
      </w:r>
      <w:r w:rsidR="00F73FCB">
        <w:t xml:space="preserve"> </w:t>
      </w:r>
      <w:r>
        <w:t xml:space="preserve">esta </w:t>
      </w:r>
      <w:r w:rsidR="00F73FCB">
        <w:t xml:space="preserve">depende da </w:t>
      </w:r>
      <w:r w:rsidR="0028349D">
        <w:t xml:space="preserve">perspetiva </w:t>
      </w:r>
      <w:r w:rsidR="00F73FCB">
        <w:t xml:space="preserve">pela qual esta é </w:t>
      </w:r>
      <w:r w:rsidR="00382770">
        <w:t>adquirida</w:t>
      </w:r>
      <w:r w:rsidR="0028349D">
        <w:t xml:space="preserve">. No caso da informação </w:t>
      </w:r>
      <w:r w:rsidR="00382770">
        <w:t>capturada</w:t>
      </w:r>
      <w:r w:rsidR="00F73FCB">
        <w:t xml:space="preserve"> diretamente pelo </w:t>
      </w:r>
      <w:r w:rsidR="00F73FCB">
        <w:lastRenderedPageBreak/>
        <w:t>sensor o erro é menor</w:t>
      </w:r>
      <w:r w:rsidR="003C6F05">
        <w:t xml:space="preserve"> e está apenas relacionado com a distância à camara.</w:t>
      </w:r>
      <w:r w:rsidR="00F73FCB">
        <w:t xml:space="preserve"> </w:t>
      </w:r>
      <w:r w:rsidR="003C6F05">
        <w:t>A</w:t>
      </w:r>
      <w:r w:rsidR="00F73FCB">
        <w:t>ssumindo que a superfície do objeto se encontra entre os 50cm e os 100cm, de acordo com a equação apresentada na secçãoXX, o erro associado é 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obtemos uma distância absoluta de </w:t>
      </w:r>
      <w:r w:rsidR="00382770">
        <w:t>aproximadamente XXcm e YYcm</w:t>
      </w:r>
      <w:r w:rsidR="008A6423">
        <w:t>. Nestes casos</w:t>
      </w:r>
      <w:r w:rsidR="003C6F05">
        <w:t>,</w:t>
      </w:r>
      <w:r w:rsidR="008A6423">
        <w:t xml:space="preserve"> e aplicando a mesma fórmula, o erro associado ser</w:t>
      </w:r>
      <w:r w:rsidR="003C6F05">
        <w:t>á de XXcm e YYcm</w:t>
      </w:r>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elas possam </w:t>
      </w:r>
      <w:r w:rsidR="00886B0C">
        <w:t>efetua</w:t>
      </w:r>
      <w:r w:rsidR="00D737B2">
        <w:t>r</w:t>
      </w:r>
      <w:r w:rsidR="00B958E5">
        <w:t xml:space="preserve">. No caso de as entidades terem dimensões superiores à área capturada, este sistema pode facilmente ser adaptado através da colocação do material de aquisição em posições mais distantes.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da pirâmide. </w:t>
      </w:r>
    </w:p>
    <w:p w:rsidR="001E0622" w:rsidRDefault="001E0622" w:rsidP="009259AC">
      <w:pPr>
        <w:pStyle w:val="Relatrio"/>
      </w:pPr>
      <w:r>
        <w:t>Neste caso a Kinect foi colocada no topo da pirâmide a uma altura de aproximadamente XXcm</w:t>
      </w:r>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45º(?) de forma a refletir a informação da área de captura em direção à Kinect (FiguraXX). Dada a disposição dos elementos, existe bastante sobreposição de informação entre espelhos no entanto e como já foi referido, esta pode ser filtrada posteriormente pelo mapa de profundidade.</w:t>
      </w:r>
    </w:p>
    <w:p w:rsidR="008B31E0" w:rsidRDefault="008B31E0" w:rsidP="009259AC">
      <w:pPr>
        <w:pStyle w:val="Relatrio"/>
      </w:pPr>
      <w:r>
        <w:rPr>
          <w:noProof/>
          <w:lang w:eastAsia="pt-PT"/>
        </w:rPr>
        <w:lastRenderedPageBreak/>
        <w:drawing>
          <wp:inline distT="0" distB="0" distL="0" distR="0">
            <wp:extent cx="2404973" cy="2473932"/>
            <wp:effectExtent l="1905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l="50071"/>
                    <a:stretch>
                      <a:fillRect/>
                    </a:stretch>
                  </pic:blipFill>
                  <pic:spPr bwMode="auto">
                    <a:xfrm>
                      <a:off x="0" y="0"/>
                      <a:ext cx="2406770" cy="2475781"/>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274AE8">
        <w:t>dado</w:t>
      </w:r>
      <w:r>
        <w:t xml:space="preserve"> que estes </w:t>
      </w:r>
      <w:r w:rsidR="009F5FB9">
        <w:t xml:space="preserve">demarcam uma área fechada </w:t>
      </w:r>
      <w:r>
        <w:t xml:space="preserve">em forma de retângulo. </w:t>
      </w:r>
      <w:r w:rsidR="00274AE8">
        <w:t>No entanto</w:t>
      </w:r>
      <w:r w:rsidR="00ED3B88">
        <w:t xml:space="preserve"> </w:t>
      </w:r>
      <w:r w:rsidR="005A4F47">
        <w:t xml:space="preserve">o volume dos objetos </w:t>
      </w:r>
      <w:r w:rsidR="009F5FB9">
        <w:t xml:space="preserve">também pode </w:t>
      </w:r>
      <w:r w:rsidR="003877BF">
        <w:t>limita</w:t>
      </w:r>
      <w:r w:rsidR="009F5FB9">
        <w:t xml:space="preserve">r esta área uma vez que </w:t>
      </w:r>
      <w:r w:rsidR="005A4F47">
        <w:t xml:space="preserve">o seu posicionamento </w:t>
      </w:r>
      <w:r w:rsidR="00274AE8">
        <w:t>em zonas próximas aos espelhos resulta na oclusão dos mesmos e, como tal, limita</w:t>
      </w:r>
      <w:r w:rsidR="009F5FB9">
        <w:t xml:space="preserve"> a captura de informação. Além disso, </w:t>
      </w:r>
      <w:r w:rsidR="00274AE8">
        <w:t xml:space="preserve">esta configuração tem também limitações a nível da altura dos objetos: caso a superfície mais próxima do sensor esteja a distâncias inferiores a 40cm da Kinect, esta já não a consegue capturar. </w:t>
      </w:r>
      <w:r w:rsidR="009F5FB9">
        <w:t>Como tal,</w:t>
      </w:r>
      <w:r w:rsidR="00274AE8">
        <w:t xml:space="preserve"> a</w:t>
      </w:r>
      <w:r w:rsidR="009F5FB9">
        <w:t xml:space="preserve"> área de ação </w:t>
      </w:r>
      <w:r w:rsidR="00274AE8">
        <w:t xml:space="preserve">desta configuração pode ser vista nos esquemas da </w:t>
      </w:r>
      <w:r w:rsidR="009F5FB9">
        <w:t>FiguraXX</w:t>
      </w:r>
      <w:r w:rsidR="00274AE8">
        <w:t>.</w:t>
      </w:r>
    </w:p>
    <w:p w:rsidR="009F5FB9" w:rsidRDefault="00274AE8" w:rsidP="009F5FB9">
      <w:pPr>
        <w:pStyle w:val="Relatrio"/>
      </w:pPr>
      <w:r>
        <w:rPr>
          <w:noProof/>
          <w:lang w:eastAsia="pt-PT"/>
        </w:rPr>
        <w:drawing>
          <wp:inline distT="0" distB="0" distL="0" distR="0">
            <wp:extent cx="4705411" cy="2009955"/>
            <wp:effectExtent l="1905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4707221" cy="2010728"/>
                    </a:xfrm>
                    <a:prstGeom prst="rect">
                      <a:avLst/>
                    </a:prstGeom>
                    <a:noFill/>
                    <a:ln w="9525">
                      <a:noFill/>
                      <a:miter lim="800000"/>
                      <a:headEnd/>
                      <a:tailEnd/>
                    </a:ln>
                  </pic:spPr>
                </pic:pic>
              </a:graphicData>
            </a:graphic>
          </wp:inline>
        </w:drawing>
      </w:r>
    </w:p>
    <w:p w:rsidR="00D1071D" w:rsidRDefault="00D1071D" w:rsidP="00724D3F">
      <w:pPr>
        <w:pStyle w:val="Relatrio"/>
      </w:pPr>
      <w:r>
        <w:t xml:space="preserve">A nível de detalhe da informação capturada, a lógica é a mesma da referida na secção anterior e depende da distância a que os objetos se encontram do sensor. </w:t>
      </w:r>
      <w:r w:rsidR="00D64E42">
        <w:t xml:space="preserve">Aplicando também a fórmula descrita na secção XX, no caso das medições efetuadas na perspetiva direta da camara, </w:t>
      </w:r>
    </w:p>
    <w:p w:rsidR="00D64E42" w:rsidRDefault="00D64E42" w:rsidP="00724D3F">
      <w:pPr>
        <w:pStyle w:val="Relatrio"/>
      </w:pPr>
    </w:p>
    <w:p w:rsidR="00724D3F" w:rsidRDefault="00724D3F" w:rsidP="00724D3F">
      <w:pPr>
        <w:pStyle w:val="Relatrio"/>
      </w:pPr>
      <w:r>
        <w:t xml:space="preserve">A Kinect foi colocada por cima da área de ação, apontada para o chão de forma perpendicular ao mesmo a uma altura de XX cm. Desta forma, a imagem capturada pela câmara corresponde a uma área de XXcm por YYcm no entanto, com a colocação dos espelhos esta área de ação diminuiu para XXcm por YYcm. Como se consegue perceber, esta </w:t>
      </w:r>
      <w:r>
        <w:lastRenderedPageBreak/>
        <w:t>área está diretamente relacionada com a altura a que é colocada a câmara e como tal pode ser adaptada caso seja necessário cobrir uma superfície maior.</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(fig X a) )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3"/>
      <w:r>
        <w:t>Fluxo de Execução</w:t>
      </w:r>
      <w:commentRangeEnd w:id="23"/>
      <w:r w:rsidR="00093603">
        <w:rPr>
          <w:rStyle w:val="Refdecomentrio"/>
          <w:rFonts w:cs="Times New Roman"/>
          <w:b w:val="0"/>
          <w:bCs w:val="0"/>
          <w:iCs w:val="0"/>
          <w:lang w:val="en-US"/>
        </w:rPr>
        <w:commentReference w:id="23"/>
      </w:r>
    </w:p>
    <w:p w:rsidR="00A41403" w:rsidRDefault="00A41403" w:rsidP="00093603">
      <w:pPr>
        <w:pStyle w:val="Relatrio"/>
      </w:pPr>
      <w:r>
        <w:t>Independentemente da abordagem/configuração escolhida, o fluxo de execução deste sistema segue sempre os mesmos princípios</w:t>
      </w:r>
      <w:r w:rsidR="005C10D8">
        <w:t xml:space="preserve"> sendo que a principal variável é o número de espelhos disponíveis para servir de pontos de aquisição virtual. </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Default="00093603" w:rsidP="00093603">
      <w:pPr>
        <w:pStyle w:val="Relatrio"/>
        <w:numPr>
          <w:ilvl w:val="0"/>
          <w:numId w:val="15"/>
        </w:numPr>
      </w:pPr>
      <w:r w:rsidRPr="00425444">
        <w:t>Filtrar áreas (chão + espelhos)</w:t>
      </w:r>
    </w:p>
    <w:p w:rsidR="00685B9C" w:rsidRPr="00425444" w:rsidRDefault="00685B9C" w:rsidP="00685B9C">
      <w:pPr>
        <w:pStyle w:val="Relatrio"/>
      </w:pPr>
      <w:r>
        <w:t>Fase1.5</w:t>
      </w:r>
    </w:p>
    <w:p w:rsidR="00093603" w:rsidRPr="00425444" w:rsidRDefault="00093603" w:rsidP="00093603">
      <w:pPr>
        <w:pStyle w:val="Relatrio"/>
        <w:numPr>
          <w:ilvl w:val="0"/>
          <w:numId w:val="15"/>
        </w:numPr>
      </w:pPr>
      <w:r w:rsidRPr="00425444">
        <w:t>Fazer mirroring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Remoção de outliers?</w:t>
      </w:r>
    </w:p>
    <w:p w:rsidR="00093603" w:rsidRPr="00425444" w:rsidRDefault="00093603" w:rsidP="00093603">
      <w:pPr>
        <w:pStyle w:val="Relatrio"/>
        <w:numPr>
          <w:ilvl w:val="0"/>
          <w:numId w:val="15"/>
        </w:numPr>
      </w:pPr>
      <w:r>
        <w:t>Criação de mesh</w:t>
      </w:r>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r>
        <w:t>seleção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OpenNI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de um algoritmo de Ransac</w:t>
      </w:r>
      <w:r>
        <w:t xml:space="preserve"> e este plano será usado como o plano do chão. </w:t>
      </w:r>
    </w:p>
    <w:p w:rsidR="00093603" w:rsidRDefault="00093603" w:rsidP="00093603">
      <w:pPr>
        <w:pStyle w:val="Relatrio"/>
      </w:pPr>
      <w:r>
        <w:t>IMAGEM DEMONSTRATIVA [</w:t>
      </w:r>
      <w:r w:rsidRPr="00974A8D">
        <w:t>Imagem com selecção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magem com selecção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OpenNI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framerates interativas. </w:t>
      </w:r>
    </w:p>
    <w:p w:rsidR="00093603" w:rsidRPr="00FA69EE" w:rsidRDefault="00093603" w:rsidP="00093603">
      <w:pPr>
        <w:pStyle w:val="Ttulo31"/>
        <w:rPr>
          <w:i w:val="0"/>
          <w:lang w:val="pt-PT"/>
        </w:rPr>
      </w:pPr>
      <w:r>
        <w:rPr>
          <w:i w:val="0"/>
          <w:lang w:val="pt-PT"/>
        </w:rPr>
        <w:t xml:space="preserve">Geração da </w:t>
      </w:r>
      <w:r>
        <w:rPr>
          <w:lang w:val="pt-PT"/>
        </w:rPr>
        <w:t>Mesh</w:t>
      </w:r>
      <w:r>
        <w:rPr>
          <w:i w:val="0"/>
          <w:lang w:val="pt-PT"/>
        </w:rPr>
        <w:t xml:space="preserve"> </w:t>
      </w:r>
    </w:p>
    <w:p w:rsidR="00093603" w:rsidRPr="00BA4B5A" w:rsidRDefault="00093603" w:rsidP="00093603">
      <w:pPr>
        <w:pStyle w:val="Relatrio"/>
        <w:rPr>
          <w:lang w:val="en-US"/>
        </w:rPr>
      </w:pPr>
      <w:r w:rsidRPr="00BA4B5A">
        <w:rPr>
          <w:lang w:val="en-US"/>
        </w:rPr>
        <w:t>Algoritmo greedy PCL ? Ver artigo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matching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[pdf]</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OpenNI (ficheiros .oni) </w:t>
      </w:r>
      <w:r>
        <w:t xml:space="preserve">com informação </w:t>
      </w:r>
      <w:r>
        <w:rPr>
          <w:i/>
        </w:rPr>
        <w:t>crua</w:t>
      </w:r>
      <w:r>
        <w:t xml:space="preserve"> da </w:t>
      </w:r>
      <w:r w:rsidRPr="00517220">
        <w:rPr>
          <w:i/>
        </w:rPr>
        <w:t>Kinect</w:t>
      </w:r>
      <w:r>
        <w:t>. Será necessário criar formato de dados para guardar o resultado 3D como “filme” ? Seria necessário muito espaço..</w:t>
      </w:r>
    </w:p>
    <w:p w:rsidR="00093603" w:rsidRPr="00517220" w:rsidRDefault="00093603" w:rsidP="00093603">
      <w:pPr>
        <w:pStyle w:val="Relatrio"/>
      </w:pPr>
      <w:r>
        <w:t>Modelos / Nuvens de pontos pontuais para ply ou obj?</w:t>
      </w:r>
    </w:p>
    <w:p w:rsidR="00093603" w:rsidRPr="00A27139" w:rsidRDefault="00093603" w:rsidP="00093603">
      <w:pPr>
        <w:pStyle w:val="Ttulo11"/>
      </w:pPr>
      <w:r w:rsidRPr="00A27139">
        <w:t>Problemas e Soluções</w:t>
      </w:r>
    </w:p>
    <w:p w:rsidR="00093603" w:rsidRDefault="00093603" w:rsidP="00093603">
      <w:pPr>
        <w:pStyle w:val="Relatrio"/>
      </w:pPr>
      <w:r w:rsidRPr="00974A8D">
        <w:t>Distance filtering e Floor removal como já foi descrito na pipeline do sistema – aquisição da nuvem de pontos. No entanto ainda existe ruído na núvem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Time Critical Isosurface Reﬁnement And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Análise 2D mais extensiva para remover blobs pequenos?</w:t>
      </w:r>
    </w:p>
    <w:p w:rsidR="00093603" w:rsidRDefault="00093603" w:rsidP="00093603">
      <w:pPr>
        <w:pStyle w:val="Relatrio"/>
        <w:numPr>
          <w:ilvl w:val="0"/>
          <w:numId w:val="17"/>
        </w:numPr>
      </w:pPr>
      <w:r>
        <w:t>Remoção de outliers</w:t>
      </w:r>
    </w:p>
    <w:p w:rsidR="00093603" w:rsidRPr="00FB242D" w:rsidRDefault="00093603" w:rsidP="00093603">
      <w:pPr>
        <w:pStyle w:val="Relatrio"/>
      </w:pPr>
      <w:r w:rsidRPr="006B0D1A">
        <w:rPr>
          <w:i/>
        </w:rPr>
        <w:t>MeshLab</w:t>
      </w:r>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SSD: Smoothing Signed Distance Surface Reconstruction. F. Calakli, G. Taubin, CGForum, 2011. – “Particulary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Não só porque a imagem direta da camara também contém imprecisões -&gt; discretiz</w:t>
      </w:r>
      <w:r>
        <w:t>a</w:t>
      </w:r>
      <w:r w:rsidRPr="00FB242D">
        <w:t>ção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r>
        <w:rPr>
          <w:lang w:val="en-US"/>
        </w:rPr>
        <w:t>Tecnologia</w:t>
      </w:r>
    </w:p>
    <w:p w:rsidR="00093603" w:rsidRDefault="00093603" w:rsidP="00093603">
      <w:pPr>
        <w:pStyle w:val="Relatrio"/>
        <w:rPr>
          <w:lang w:val="en-US"/>
        </w:rPr>
      </w:pPr>
      <w:r w:rsidRPr="00421345">
        <w:rPr>
          <w:lang w:val="en-US"/>
        </w:rPr>
        <w:t>Used Technologies: OpenNI, OpenCV, (C++)</w:t>
      </w:r>
      <w:r>
        <w:rPr>
          <w:lang w:val="en-US"/>
        </w:rPr>
        <w:t xml:space="preserve"> Boost, PCL, Qt</w:t>
      </w:r>
      <w:r w:rsidR="00C214A5">
        <w:rPr>
          <w:lang w:val="en-US"/>
        </w:rPr>
        <w:t>, MeshLab</w:t>
      </w:r>
    </w:p>
    <w:p w:rsidR="00093603" w:rsidRDefault="0057333B"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http://www.openni.org/</w:t>
        </w:r>
      </w:hyperlink>
    </w:p>
    <w:p w:rsidR="00093603" w:rsidRDefault="0057333B" w:rsidP="00093603">
      <w:pPr>
        <w:spacing w:line="343" w:lineRule="atLeast"/>
        <w:rPr>
          <w:rFonts w:ascii="Helvetica" w:hAnsi="Helvetica"/>
          <w:color w:val="000000"/>
          <w:sz w:val="21"/>
          <w:szCs w:val="21"/>
        </w:rPr>
      </w:pPr>
      <w:hyperlink r:id="rId79" w:tgtFrame="_blank" w:history="1">
        <w:r w:rsidR="00093603">
          <w:rPr>
            <w:rStyle w:val="Hiperligao"/>
            <w:rFonts w:ascii="Helvetica" w:hAnsi="Helvetica"/>
            <w:color w:val="047AC6"/>
            <w:sz w:val="21"/>
            <w:szCs w:val="21"/>
            <w:bdr w:val="none" w:sz="0" w:space="0" w:color="auto" w:frame="1"/>
          </w:rPr>
          <w:t>http://opencv.org/</w:t>
        </w:r>
      </w:hyperlink>
    </w:p>
    <w:p w:rsidR="00093603" w:rsidRDefault="0057333B" w:rsidP="00093603">
      <w:pPr>
        <w:spacing w:line="343" w:lineRule="atLeast"/>
      </w:pPr>
      <w:hyperlink r:id="rId80" w:history="1">
        <w:r w:rsidR="00093603">
          <w:rPr>
            <w:rStyle w:val="Hiperligao"/>
          </w:rPr>
          <w:t>http://pointclouds.org/</w:t>
        </w:r>
      </w:hyperlink>
    </w:p>
    <w:p w:rsidR="00093603" w:rsidRDefault="0057333B" w:rsidP="00093603">
      <w:pPr>
        <w:spacing w:line="343" w:lineRule="atLeast"/>
      </w:pPr>
      <w:hyperlink r:id="rId81" w:history="1">
        <w:r w:rsidR="00093603">
          <w:rPr>
            <w:rStyle w:val="Hiperligao"/>
          </w:rPr>
          <w:t>http://qt-project.org</w:t>
        </w:r>
      </w:hyperlink>
    </w:p>
    <w:p w:rsidR="00C214A5" w:rsidRPr="002A22E1" w:rsidRDefault="0057333B" w:rsidP="00C214A5">
      <w:pPr>
        <w:spacing w:line="343" w:lineRule="atLeast"/>
        <w:rPr>
          <w:lang w:val="pt-PT"/>
        </w:rPr>
      </w:pPr>
      <w:hyperlink r:id="rId82"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57333B" w:rsidP="00093603">
      <w:pPr>
        <w:spacing w:line="343" w:lineRule="atLeast"/>
        <w:rPr>
          <w:rFonts w:ascii="Helvetica" w:hAnsi="Helvetica"/>
          <w:color w:val="000000"/>
          <w:sz w:val="21"/>
          <w:szCs w:val="21"/>
          <w:lang w:val="pt-PT"/>
        </w:rPr>
      </w:pPr>
      <w:hyperlink r:id="rId83"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Descrever que aspectos vai ter em conta a avaliação (criar secção ?)</w:t>
      </w:r>
    </w:p>
    <w:p w:rsidR="0047418C" w:rsidRDefault="0047418C" w:rsidP="0047418C">
      <w:pPr>
        <w:pStyle w:val="Relatrio"/>
      </w:pPr>
      <w:r>
        <w:t xml:space="preserve">Ruidos genéricos </w:t>
      </w:r>
    </w:p>
    <w:p w:rsidR="0047418C" w:rsidRDefault="0047418C" w:rsidP="0047418C">
      <w:pPr>
        <w:pStyle w:val="Relatrio"/>
        <w:ind w:left="720"/>
      </w:pPr>
      <w:r>
        <w:t>Ruido (pontos que não foram filtrados)</w:t>
      </w:r>
    </w:p>
    <w:p w:rsidR="0047418C" w:rsidRDefault="0047418C" w:rsidP="0047418C">
      <w:pPr>
        <w:pStyle w:val="Relatrio"/>
        <w:ind w:left="720"/>
      </w:pPr>
      <w:r>
        <w:t>Buracos (interferência entre Kinects)</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r w:rsidRPr="00F21740">
        <w:rPr>
          <w:lang w:val="en-US"/>
        </w:rPr>
        <w:t>Aquisição de Objetos</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(multiplas frames / acumulação de informação)</w:t>
      </w:r>
    </w:p>
    <w:p w:rsidR="0047418C" w:rsidRPr="00F21740" w:rsidRDefault="0047418C" w:rsidP="0047418C">
      <w:pPr>
        <w:pStyle w:val="Relatrio"/>
      </w:pPr>
      <w:r w:rsidRPr="00F21740">
        <w:t>Medidas reais / virtuais - Diferença em percentagem. (MeshLab!)</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(snapshot) Medidas reais / virtuais - Diferença em percentagem.</w:t>
      </w:r>
    </w:p>
    <w:p w:rsidR="0047418C" w:rsidRDefault="0047418C" w:rsidP="0047418C">
      <w:pPr>
        <w:pStyle w:val="Relatrio"/>
      </w:pPr>
      <w:r>
        <w:t>mais erro (não há acumulação de informação -&gt; mais buracos)</w:t>
      </w:r>
    </w:p>
    <w:p w:rsidR="0047418C" w:rsidRDefault="0047418C" w:rsidP="0047418C">
      <w:pPr>
        <w:pStyle w:val="Relatrio"/>
      </w:pPr>
      <w:r>
        <w:t>Desempenho de aquisição</w:t>
      </w:r>
    </w:p>
    <w:p w:rsidR="0047418C" w:rsidRPr="0047418C" w:rsidRDefault="0047418C" w:rsidP="0047418C">
      <w:pPr>
        <w:pStyle w:val="Relatrio"/>
      </w:pPr>
    </w:p>
    <w:p w:rsidR="00093603" w:rsidRPr="002A22E1" w:rsidRDefault="00093603" w:rsidP="00093603">
      <w:pPr>
        <w:pStyle w:val="Relatrio"/>
        <w:rPr>
          <w:lang w:val="en-US"/>
        </w:rPr>
      </w:pPr>
      <w:r w:rsidRPr="002A22E1">
        <w:rPr>
          <w:lang w:val="en-US"/>
        </w:rPr>
        <w:t>Show examples of Point Clouds videos and Fast Mesh Generation</w:t>
      </w:r>
    </w:p>
    <w:p w:rsidR="00093603" w:rsidRPr="006D43BB" w:rsidRDefault="00093603" w:rsidP="00093603">
      <w:pPr>
        <w:pStyle w:val="Relatrio"/>
      </w:pPr>
      <w:r w:rsidRPr="006D43BB">
        <w:t xml:space="preserve">Quality analysis </w:t>
      </w:r>
    </w:p>
    <w:p w:rsidR="00093603" w:rsidRPr="006D43BB" w:rsidRDefault="00093603" w:rsidP="00093603">
      <w:pPr>
        <w:pStyle w:val="Relatrio"/>
      </w:pPr>
      <w:r w:rsidRPr="006D43BB">
        <w:t>Performance Analysis.</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Future Work</w:t>
      </w:r>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Use of Leap Motion – Show the advantages of Leap and a possible integration with a RGB camera to complement depth and rgb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4"/>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5A4F47" w:rsidRPr="00BA4B5A" w:rsidRDefault="005A4F47"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5A4F47" w:rsidRPr="00BA4B5A" w:rsidRDefault="005A4F47"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5A4F47" w:rsidRPr="00BA4B5A" w:rsidRDefault="005A4F47"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5A4F47" w:rsidRPr="00BA4B5A" w:rsidRDefault="005A4F47" w:rsidP="00093603">
      <w:pPr>
        <w:pStyle w:val="Relatrio"/>
      </w:pPr>
    </w:p>
    <w:p w:rsidR="005A4F47" w:rsidRPr="00BA4B5A" w:rsidRDefault="005A4F47" w:rsidP="00093603">
      <w:pPr>
        <w:pStyle w:val="Relatrio"/>
      </w:pPr>
      <w:hyperlink r:id="rId2" w:history="1">
        <w:r w:rsidRPr="00BA4B5A">
          <w:rPr>
            <w:rStyle w:val="Hiperligao"/>
          </w:rPr>
          <w:t>http://3dscanningservices.net/blog/index.php/what-does-a-3d-scanner-do/</w:t>
        </w:r>
      </w:hyperlink>
    </w:p>
    <w:p w:rsidR="005A4F47" w:rsidRPr="00BA4B5A" w:rsidRDefault="005A4F47" w:rsidP="00093603">
      <w:pPr>
        <w:pStyle w:val="Relatrio"/>
      </w:pPr>
    </w:p>
    <w:p w:rsidR="005A4F47" w:rsidRPr="00BA4B5A" w:rsidRDefault="005A4F47" w:rsidP="00093603">
      <w:pPr>
        <w:pStyle w:val="Relatrio"/>
      </w:pPr>
      <w:hyperlink r:id="rId3" w:history="1">
        <w:r w:rsidRPr="00BA4B5A">
          <w:rPr>
            <w:rStyle w:val="Hiperligao"/>
          </w:rPr>
          <w:t>http://3dscanningservices.net/blog/index.php/growth-change-and-the-future-of-3d-scanning/</w:t>
        </w:r>
      </w:hyperlink>
    </w:p>
    <w:p w:rsidR="005A4F47" w:rsidRPr="00BA4B5A" w:rsidRDefault="005A4F47" w:rsidP="00093603">
      <w:pPr>
        <w:pStyle w:val="Textodecomentrio"/>
        <w:rPr>
          <w:lang w:val="pt-PT"/>
        </w:rPr>
      </w:pPr>
    </w:p>
    <w:p w:rsidR="005A4F47" w:rsidRPr="00BA4B5A" w:rsidRDefault="005A4F47"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5A4F47" w:rsidRPr="00BA4B5A" w:rsidRDefault="005A4F47" w:rsidP="00093603">
      <w:pPr>
        <w:pStyle w:val="Relatrio"/>
      </w:pPr>
    </w:p>
    <w:p w:rsidR="005A4F47" w:rsidRPr="00BA4B5A" w:rsidRDefault="005A4F47" w:rsidP="00093603">
      <w:pPr>
        <w:pStyle w:val="Relatrio"/>
      </w:pPr>
      <w:hyperlink r:id="rId5" w:history="1">
        <w:r w:rsidRPr="00BA4B5A">
          <w:rPr>
            <w:rStyle w:val="Hiperligao"/>
          </w:rPr>
          <w:t>http://3dscanningservices.net/blog/index.php/growth-change-and-the-future-of-3d-scanning/</w:t>
        </w:r>
      </w:hyperlink>
    </w:p>
    <w:p w:rsidR="005A4F47" w:rsidRPr="00BA4B5A" w:rsidRDefault="005A4F47" w:rsidP="00093603">
      <w:pPr>
        <w:pStyle w:val="Textodecomentrio"/>
        <w:rPr>
          <w:lang w:val="pt-PT"/>
        </w:rPr>
      </w:pPr>
    </w:p>
  </w:comment>
  <w:comment w:id="3" w:author="mpinto" w:date="2013-11-07T18:29:00Z" w:initials="MP">
    <w:p w:rsidR="005A4F47" w:rsidRDefault="005A4F47" w:rsidP="00093603">
      <w:pPr>
        <w:pStyle w:val="Relatrio"/>
      </w:pPr>
      <w:r>
        <w:rPr>
          <w:rStyle w:val="Refdecomentrio"/>
        </w:rPr>
        <w:annotationRef/>
      </w:r>
    </w:p>
    <w:p w:rsidR="005A4F47" w:rsidRDefault="005A4F47" w:rsidP="00093603">
      <w:pPr>
        <w:pStyle w:val="Relatrio"/>
      </w:pPr>
      <w:r>
        <w:t>Não encontro mais referências em relação a isto a não sere em blogs.</w:t>
      </w:r>
    </w:p>
    <w:p w:rsidR="005A4F47" w:rsidRDefault="005A4F47" w:rsidP="00093603">
      <w:pPr>
        <w:pStyle w:val="Relatrio"/>
      </w:pPr>
      <w:hyperlink r:id="rId6" w:history="1">
        <w:r>
          <w:rPr>
            <w:rStyle w:val="Hiperligao"/>
          </w:rPr>
          <w:t>http://fer.rb.kau.edu.sa/Pages-drmtfaen1.aspx</w:t>
        </w:r>
      </w:hyperlink>
    </w:p>
    <w:p w:rsidR="005A4F47" w:rsidRPr="003E5E77" w:rsidRDefault="005A4F47" w:rsidP="00093603">
      <w:pPr>
        <w:pStyle w:val="Textodecomentrio"/>
        <w:rPr>
          <w:lang w:val="pt-PT"/>
        </w:rPr>
      </w:pPr>
    </w:p>
    <w:p w:rsidR="005A4F47" w:rsidRDefault="005A4F47" w:rsidP="00093603">
      <w:pPr>
        <w:pStyle w:val="Relatrio"/>
      </w:pPr>
      <w:hyperlink r:id="rId7" w:history="1">
        <w:r w:rsidRPr="00812A04">
          <w:rPr>
            <w:rStyle w:val="Hiperligao"/>
          </w:rPr>
          <w:t>http://www.tx.ncsu.edu/jtatm/volume5issue4/Articles/Lerch/Lerch_full_221_07.pdf</w:t>
        </w:r>
      </w:hyperlink>
    </w:p>
    <w:p w:rsidR="005A4F47" w:rsidRDefault="005A4F47" w:rsidP="00093603">
      <w:pPr>
        <w:pStyle w:val="Textodecomentrio"/>
      </w:pPr>
      <w:r>
        <w:t>Este artigo só diz: “The 1960’2 saw the introduction of new scanning technologies, which eventually revolutionized the science of anthropometry”</w:t>
      </w:r>
    </w:p>
  </w:comment>
  <w:comment w:id="4" w:author="mpinto" w:date="2013-11-07T18:29:00Z" w:initials="MP">
    <w:p w:rsidR="005A4F47" w:rsidRDefault="005A4F47" w:rsidP="00093603">
      <w:pPr>
        <w:pStyle w:val="Textodecomentrio"/>
      </w:pPr>
      <w:r>
        <w:rPr>
          <w:rStyle w:val="Refdecomentrio"/>
        </w:rPr>
        <w:annotationRef/>
      </w:r>
      <w:hyperlink r:id="rId8" w:history="1">
        <w:r>
          <w:rPr>
            <w:rStyle w:val="Hiperligao"/>
          </w:rPr>
          <w:t>http://www.tx.ncsu.edu/jtatm/volume5issue4/Articles/Lerch/Lerch_full_221_07.pdf</w:t>
        </w:r>
      </w:hyperlink>
    </w:p>
    <w:p w:rsidR="005A4F47" w:rsidRDefault="005A4F47" w:rsidP="00093603">
      <w:pPr>
        <w:pStyle w:val="Textodecomentrio"/>
      </w:pPr>
    </w:p>
    <w:p w:rsidR="005A4F47" w:rsidRDefault="005A4F47" w:rsidP="00093603">
      <w:pPr>
        <w:pStyle w:val="Textodecomentrio"/>
      </w:pPr>
      <w:hyperlink r:id="rId9" w:history="1">
        <w:r>
          <w:rPr>
            <w:rStyle w:val="Hiperligao"/>
          </w:rPr>
          <w:t>http://www.emeraldinsight.com/journals.htm?articleid=858517</w:t>
        </w:r>
      </w:hyperlink>
    </w:p>
    <w:p w:rsidR="005A4F47" w:rsidRDefault="005A4F47" w:rsidP="00093603">
      <w:pPr>
        <w:pStyle w:val="Textodecomentrio"/>
      </w:pPr>
    </w:p>
    <w:p w:rsidR="005A4F47" w:rsidRDefault="005A4F47"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5A4F47" w:rsidRDefault="005A4F47" w:rsidP="00093603">
      <w:pPr>
        <w:pStyle w:val="Textodecomentrio"/>
      </w:pPr>
      <w:r>
        <w:rPr>
          <w:rStyle w:val="Refdecomentrio"/>
        </w:rPr>
        <w:annotationRef/>
      </w:r>
      <w:hyperlink r:id="rId11" w:history="1">
        <w:r>
          <w:rPr>
            <w:rStyle w:val="Hiperligao"/>
          </w:rPr>
          <w:t>http://dl.acm.org/citation.cfm?id=344849</w:t>
        </w:r>
      </w:hyperlink>
    </w:p>
    <w:p w:rsidR="005A4F47" w:rsidRDefault="005A4F47" w:rsidP="00093603">
      <w:pPr>
        <w:pStyle w:val="Textodecomentrio"/>
      </w:pPr>
    </w:p>
    <w:p w:rsidR="005A4F47" w:rsidRDefault="005A4F47" w:rsidP="00093603">
      <w:pPr>
        <w:pStyle w:val="Textodecomentrio"/>
      </w:pPr>
      <w:hyperlink r:id="rId12" w:history="1">
        <w:r>
          <w:rPr>
            <w:rStyle w:val="Hiperligao"/>
          </w:rPr>
          <w:t>http://ieeexplore.ieee.org/xpl/freeabs_all.jsp?arnumber=814549&amp;abstractAccess=no&amp;userType=</w:t>
        </w:r>
      </w:hyperlink>
    </w:p>
    <w:p w:rsidR="005A4F47" w:rsidRDefault="005A4F47" w:rsidP="00093603">
      <w:pPr>
        <w:pStyle w:val="Textodecomentrio"/>
      </w:pPr>
    </w:p>
    <w:p w:rsidR="005A4F47" w:rsidRDefault="005A4F47"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5A4F47" w:rsidRPr="00254CB8" w:rsidRDefault="005A4F47">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5A4F47" w:rsidRPr="00254CB8" w:rsidRDefault="005A4F47">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5A4F47" w:rsidRDefault="005A4F47"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5A4F47" w:rsidRDefault="005A4F47" w:rsidP="00093603">
      <w:pPr>
        <w:pStyle w:val="Textodecomentrio"/>
        <w:rPr>
          <w:lang w:val="pt-PT"/>
        </w:rPr>
      </w:pPr>
      <w:r>
        <w:rPr>
          <w:lang w:val="pt-PT"/>
        </w:rPr>
        <w:t>Ou simplesmente tiro uma vez que está explicito no gráfico?</w:t>
      </w:r>
    </w:p>
    <w:p w:rsidR="005A4F47" w:rsidRPr="009B4C10" w:rsidRDefault="005A4F47" w:rsidP="00093603">
      <w:pPr>
        <w:pStyle w:val="Textodecomentrio"/>
        <w:rPr>
          <w:lang w:val="pt-PT"/>
        </w:rPr>
      </w:pPr>
      <w:r>
        <w:rPr>
          <w:lang w:val="pt-PT"/>
        </w:rPr>
        <w:t xml:space="preserve">O mesmo aplica-se às outras descrições </w:t>
      </w:r>
    </w:p>
  </w:comment>
  <w:comment w:id="9" w:author="mpinto" w:date="2013-11-07T18:29:00Z" w:initials="MP">
    <w:p w:rsidR="005A4F47" w:rsidRPr="009763E1" w:rsidRDefault="005A4F47" w:rsidP="00093603">
      <w:pPr>
        <w:pStyle w:val="Textodecomentrio"/>
        <w:rPr>
          <w:rStyle w:val="Refdecomentrio"/>
          <w:lang w:val="pt-PT"/>
        </w:rPr>
      </w:pPr>
      <w:r>
        <w:rPr>
          <w:rStyle w:val="Refdecomentrio"/>
        </w:rPr>
        <w:annotationRef/>
      </w:r>
      <w:r w:rsidRPr="009763E1">
        <w:rPr>
          <w:rStyle w:val="Refdecomentrio"/>
          <w:lang w:val="pt-PT"/>
        </w:rPr>
        <w:t>Referencia para o white paper é válida?</w:t>
      </w:r>
    </w:p>
    <w:p w:rsidR="005A4F47" w:rsidRPr="009763E1" w:rsidRDefault="005A4F47"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5A4F47" w:rsidRPr="009763E1" w:rsidRDefault="005A4F47" w:rsidP="00093603">
      <w:pPr>
        <w:pStyle w:val="Textodecomentrio"/>
        <w:rPr>
          <w:lang w:val="pt-PT"/>
        </w:rPr>
      </w:pPr>
    </w:p>
  </w:comment>
  <w:comment w:id="10" w:author="mpinto" w:date="2013-11-07T18:29:00Z" w:initials="MP">
    <w:p w:rsidR="005A4F47" w:rsidRDefault="005A4F47" w:rsidP="00093603">
      <w:pPr>
        <w:pStyle w:val="Textodecomentrio"/>
      </w:pPr>
      <w:r>
        <w:rPr>
          <w:rStyle w:val="Refdecomentrio"/>
        </w:rPr>
        <w:annotationRef/>
      </w:r>
      <w:r>
        <w:t>Point-wise ToF sensors (???)</w:t>
      </w:r>
    </w:p>
  </w:comment>
  <w:comment w:id="11" w:author="mpinto" w:date="2013-11-07T18:29:00Z" w:initials="MP">
    <w:p w:rsidR="005A4F47" w:rsidRPr="007D2AEA" w:rsidRDefault="005A4F47" w:rsidP="00093603">
      <w:pPr>
        <w:pStyle w:val="Textodecomentrio"/>
      </w:pPr>
      <w:r>
        <w:rPr>
          <w:rStyle w:val="Refdecomentrio"/>
        </w:rPr>
        <w:annotationRef/>
      </w:r>
      <w:r w:rsidRPr="007D2AEA">
        <w:t xml:space="preserve">Pequeneza? </w:t>
      </w:r>
      <w:r>
        <w:sym w:font="Wingdings" w:char="F04A"/>
      </w:r>
    </w:p>
  </w:comment>
  <w:comment w:id="12" w:author="mpinto" w:date="2013-11-07T18:29:00Z" w:initials="MP">
    <w:p w:rsidR="005A4F47" w:rsidRDefault="005A4F47" w:rsidP="00093603">
      <w:pPr>
        <w:pStyle w:val="Relatrio"/>
      </w:pPr>
      <w:r>
        <w:rPr>
          <w:rStyle w:val="Refdecomentrio"/>
        </w:rPr>
        <w:annotationRef/>
      </w:r>
      <w:r>
        <w:t>Devo por esta informação com as respetivas referências?</w:t>
      </w:r>
    </w:p>
    <w:p w:rsidR="005A4F47" w:rsidRDefault="005A4F47" w:rsidP="00093603">
      <w:pPr>
        <w:pStyle w:val="Relatrio"/>
      </w:pPr>
    </w:p>
    <w:p w:rsidR="005A4F47" w:rsidRPr="00E70100" w:rsidRDefault="005A4F47" w:rsidP="00093603">
      <w:pPr>
        <w:pStyle w:val="Relatrio"/>
        <w:rPr>
          <w:lang w:val="en-US"/>
        </w:rPr>
      </w:pPr>
      <w:r w:rsidRPr="00E70100">
        <w:rPr>
          <w:lang w:val="en-US"/>
        </w:rPr>
        <w:t>Time-of-Flight Cameras and Microsoft Kinect [book][pdf]</w:t>
      </w:r>
    </w:p>
    <w:p w:rsidR="005A4F47" w:rsidRPr="00E70100" w:rsidRDefault="005A4F47" w:rsidP="00093603">
      <w:pPr>
        <w:pStyle w:val="Relatrio"/>
        <w:rPr>
          <w:lang w:val="en-US"/>
        </w:rPr>
      </w:pPr>
    </w:p>
    <w:p w:rsidR="005A4F47" w:rsidRPr="00E70100" w:rsidRDefault="005A4F47" w:rsidP="00093603">
      <w:pPr>
        <w:pStyle w:val="Relatrio"/>
        <w:rPr>
          <w:lang w:val="en-US"/>
        </w:rPr>
      </w:pPr>
      <w:r w:rsidRPr="00E70100">
        <w:rPr>
          <w:lang w:val="en-US"/>
        </w:rPr>
        <w:t>“Different clock technology choices lead to different ToF cameras types. The most common choices are the continuous wave (CW) intensity modulation approach introduced in [7], the optical shutter (OS) approach of [8, 9] and the singlephoton avalanche diodes (SPAD) approach [10].”</w:t>
      </w:r>
    </w:p>
    <w:p w:rsidR="005A4F47" w:rsidRDefault="005A4F47" w:rsidP="00093603">
      <w:pPr>
        <w:pStyle w:val="Textodecomentrio"/>
      </w:pPr>
    </w:p>
  </w:comment>
  <w:comment w:id="13" w:author="Pinto" w:date="2013-11-09T01:15:00Z" w:initials="P">
    <w:p w:rsidR="005A4F47" w:rsidRPr="009C4A64" w:rsidRDefault="005A4F47"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5A4F47" w:rsidRPr="006106C4" w:rsidRDefault="005A4F47"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5A4F47" w:rsidRPr="001C6C90" w:rsidRDefault="005A4F47"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5A4F47" w:rsidRPr="00FB5CE9" w:rsidRDefault="005A4F47"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5A4F47" w:rsidRDefault="005A4F47">
      <w:pPr>
        <w:pStyle w:val="Textodecomentrio"/>
        <w:rPr>
          <w:lang w:val="pt-PT"/>
        </w:rPr>
      </w:pPr>
      <w:r>
        <w:rPr>
          <w:rStyle w:val="Refdecomentrio"/>
        </w:rPr>
        <w:annotationRef/>
      </w:r>
      <w:r w:rsidRPr="00254CB8">
        <w:rPr>
          <w:lang w:val="pt-PT"/>
        </w:rPr>
        <w:t xml:space="preserve">Estes esquemas ainda vão ser refeitos. </w:t>
      </w:r>
    </w:p>
    <w:p w:rsidR="005A4F47" w:rsidRDefault="005A4F47">
      <w:pPr>
        <w:pStyle w:val="Textodecomentrio"/>
        <w:rPr>
          <w:lang w:val="pt-PT"/>
        </w:rPr>
      </w:pPr>
    </w:p>
    <w:p w:rsidR="005A4F47" w:rsidRPr="00254CB8" w:rsidRDefault="005A4F47">
      <w:pPr>
        <w:pStyle w:val="Textodecomentrio"/>
        <w:rPr>
          <w:lang w:val="pt-PT"/>
        </w:rPr>
      </w:pPr>
      <w:r>
        <w:rPr>
          <w:lang w:val="pt-PT"/>
        </w:rPr>
        <w:t>Neste segundo caso, acha pertinente colocar mais exemplos para demonstrar que mesmo com outros setups é impossível adquirir toda a geometria com apenas duas camaras?</w:t>
      </w:r>
    </w:p>
  </w:comment>
  <w:comment w:id="17" w:author="mpinto" w:date="2013-11-09T01:18:00Z" w:initials="MP">
    <w:p w:rsidR="005A4F47" w:rsidRPr="00D9722A" w:rsidRDefault="005A4F47" w:rsidP="00093603">
      <w:pPr>
        <w:pStyle w:val="Textodecomentrio"/>
        <w:rPr>
          <w:lang w:val="pt-PT"/>
        </w:rPr>
      </w:pPr>
      <w:r w:rsidRPr="00D9722A">
        <w:rPr>
          <w:lang w:val="pt-PT"/>
        </w:rPr>
        <w:t xml:space="preserve">Artigos </w:t>
      </w:r>
      <w:r>
        <w:rPr>
          <w:rStyle w:val="Refdecomentrio"/>
        </w:rPr>
        <w:annotationRef/>
      </w:r>
      <w:r w:rsidRPr="00D9722A">
        <w:rPr>
          <w:lang w:val="pt-PT"/>
        </w:rPr>
        <w:t>KinectFusion e OmniKinect</w:t>
      </w:r>
    </w:p>
  </w:comment>
  <w:comment w:id="18" w:author="mpinto" w:date="2013-12-16T23:53:00Z" w:initials="MP">
    <w:p w:rsidR="005A4F47" w:rsidRPr="00D9722A" w:rsidRDefault="005A4F47">
      <w:pPr>
        <w:pStyle w:val="Textodecomentrio"/>
        <w:rPr>
          <w:lang w:val="pt-PT"/>
        </w:rPr>
      </w:pPr>
      <w:r>
        <w:rPr>
          <w:rStyle w:val="Refdecomentrio"/>
        </w:rPr>
        <w:annotationRef/>
      </w:r>
    </w:p>
    <w:p w:rsidR="005A4F47" w:rsidRDefault="005A4F47"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5A4F47" w:rsidRPr="00D9722A" w:rsidRDefault="005A4F47"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5A4F47" w:rsidRPr="00CD208A" w:rsidRDefault="005A4F47"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r>
        <w:rPr>
          <w:rFonts w:ascii="Tahoma" w:hAnsi="Tahoma" w:cs="Tahoma"/>
          <w:color w:val="000000"/>
          <w:szCs w:val="20"/>
          <w:lang w:val="pt-PT" w:eastAsia="pt-PT"/>
        </w:rPr>
        <w:t>mais uma vez está é uma visão simplista. Se a velocidade do movimento for elevada então a versão que referes de tempo real também será afectada por esse movimento. Há uma latencia qualquer na aquisição de dados por parte da Kinect pelo que movimentos que resultem num deslocamento superior à resolução espacial da câmara no intervalo de exposição resultarão num burrice dos dados. Sabes qual é o tempo de exposição mínimo da Kinect?</w:t>
      </w:r>
    </w:p>
  </w:comment>
  <w:comment w:id="20" w:author="mpinto" w:date="2013-12-16T23:51:00Z" w:initials="MP">
    <w:p w:rsidR="005A4F47" w:rsidRPr="00D9722A" w:rsidRDefault="005A4F47">
      <w:pPr>
        <w:pStyle w:val="Textodecomentrio"/>
        <w:rPr>
          <w:lang w:val="pt-PT"/>
        </w:rPr>
      </w:pPr>
      <w:r>
        <w:rPr>
          <w:rStyle w:val="Refdecomentrio"/>
        </w:rPr>
        <w:annotationRef/>
      </w:r>
    </w:p>
    <w:p w:rsidR="005A4F47" w:rsidRDefault="005A4F47" w:rsidP="00EC2C8C">
      <w:pPr>
        <w:pStyle w:val="Textodecomentrio"/>
        <w:numPr>
          <w:ilvl w:val="0"/>
          <w:numId w:val="23"/>
        </w:numPr>
      </w:pPr>
      <w:r w:rsidRPr="002A22E1">
        <w:rPr>
          <w:lang w:val="pt-PT"/>
        </w:rPr>
        <w:t xml:space="preserve">Os sítios de onde foi retirada a informação encontra-se espalhada pelos vários sites que se encontra listados em baixo. </w:t>
      </w:r>
      <w:r>
        <w:t>Tem alguma sugestão de como devo apresentar essas referências?</w:t>
      </w:r>
    </w:p>
    <w:p w:rsidR="005A4F47" w:rsidRDefault="005A4F47" w:rsidP="00EC2C8C">
      <w:pPr>
        <w:pStyle w:val="Textodecomentrio"/>
      </w:pPr>
    </w:p>
    <w:p w:rsidR="005A4F47" w:rsidRDefault="005A4F47" w:rsidP="00EC2C8C">
      <w:pPr>
        <w:pStyle w:val="Textodecomentrio"/>
        <w:numPr>
          <w:ilvl w:val="0"/>
          <w:numId w:val="23"/>
        </w:numPr>
      </w:pPr>
      <w:r w:rsidRPr="002A22E1">
        <w:rPr>
          <w:lang w:val="pt-PT"/>
        </w:rPr>
        <w:t xml:space="preserve">Apesar da informação recolhida, consegue-se utilizar as câmaras com superiores e inferiores aos apresentados. </w:t>
      </w:r>
      <w:r>
        <w:t xml:space="preserve">Devo manter essa informação em forma de nota/asterisco? </w:t>
      </w:r>
    </w:p>
    <w:p w:rsidR="005A4F47" w:rsidRDefault="005A4F47" w:rsidP="00CD208A">
      <w:pPr>
        <w:pStyle w:val="PargrafodaLista"/>
      </w:pPr>
    </w:p>
    <w:p w:rsidR="005A4F47" w:rsidRDefault="005A4F47" w:rsidP="00CD208A">
      <w:pPr>
        <w:pStyle w:val="Textodecomentrio"/>
      </w:pPr>
      <w:r>
        <w:t>LPS:</w:t>
      </w:r>
    </w:p>
    <w:p w:rsidR="005A4F47" w:rsidRDefault="005A4F47" w:rsidP="00CD208A">
      <w:pPr>
        <w:suppressAutoHyphens w:val="0"/>
        <w:autoSpaceDE w:val="0"/>
        <w:autoSpaceDN w:val="0"/>
        <w:adjustRightInd w:val="0"/>
        <w:spacing w:line="240" w:lineRule="auto"/>
        <w:jc w:val="left"/>
        <w:rPr>
          <w:rFonts w:ascii="Tahoma" w:hAnsi="Tahoma" w:cs="Tahoma"/>
          <w:szCs w:val="20"/>
          <w:lang w:val="pt-PT" w:eastAsia="pt-PT"/>
        </w:rPr>
      </w:pPr>
      <w:r>
        <w:rPr>
          <w:rFonts w:ascii="Tahoma" w:hAnsi="Tahoma" w:cs="Tahoma"/>
          <w:color w:val="000000"/>
          <w:szCs w:val="20"/>
          <w:lang w:val="pt-PT" w:eastAsia="pt-PT"/>
        </w:rPr>
        <w:t>os valores apresentado na tabela são os nominais, mas é possível em determinadas circunstâncias operar fora destes intervalos</w:t>
      </w:r>
    </w:p>
    <w:p w:rsidR="005A4F47" w:rsidRPr="00D9722A" w:rsidRDefault="005A4F47" w:rsidP="00CD208A">
      <w:pPr>
        <w:pStyle w:val="Textodecomentrio"/>
        <w:rPr>
          <w:lang w:val="pt-PT"/>
        </w:rPr>
      </w:pPr>
    </w:p>
  </w:comment>
  <w:comment w:id="21" w:author="mpinto" w:date="2013-12-16T23:50:00Z" w:initials="MP">
    <w:p w:rsidR="005A4F47" w:rsidRPr="00D9722A" w:rsidRDefault="005A4F47">
      <w:pPr>
        <w:pStyle w:val="Textodecomentrio"/>
        <w:rPr>
          <w:lang w:val="pt-PT"/>
        </w:rPr>
      </w:pPr>
      <w:r>
        <w:rPr>
          <w:rStyle w:val="Refdecomentrio"/>
        </w:rPr>
        <w:annotationRef/>
      </w:r>
    </w:p>
    <w:p w:rsidR="005A4F47" w:rsidRDefault="005A4F47"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r>
        <w:rPr>
          <w:rFonts w:ascii="Tahoma" w:hAnsi="Tahoma" w:cs="Tahoma"/>
          <w:color w:val="000000"/>
          <w:szCs w:val="20"/>
          <w:lang w:val="pt-PT" w:eastAsia="pt-PT"/>
        </w:rPr>
        <w:t xml:space="preserve">ups! isto normalmente não é verdade. O problema é que o ruído entre diferentes frames é incoerente. logo aparece em pontos diferentes e com valores diferentes. logo a superfície do objecto parecerá viva, a mover-se de frame para frame. </w:t>
      </w:r>
    </w:p>
    <w:p w:rsidR="005A4F47" w:rsidRPr="00D9722A" w:rsidRDefault="005A4F47">
      <w:pPr>
        <w:pStyle w:val="Textodecomentrio"/>
        <w:rPr>
          <w:lang w:val="pt-PT"/>
        </w:rPr>
      </w:pPr>
    </w:p>
  </w:comment>
  <w:comment w:id="23" w:author="mpinto" w:date="2013-12-21T00:00:00Z" w:initials="MP">
    <w:p w:rsidR="005A4F47" w:rsidRPr="00F21740" w:rsidRDefault="005A4F47" w:rsidP="00093603">
      <w:pPr>
        <w:pStyle w:val="Relatrio"/>
      </w:pPr>
      <w:r w:rsidRPr="00F21740">
        <w:br/>
        <w:t>Se necessário mostrar algumas partes específicas do código ou algoritmos implementados</w:t>
      </w:r>
      <w:r>
        <w:rPr>
          <w:rStyle w:val="Refdecomentrio"/>
        </w:rPr>
        <w:annotationRef/>
      </w:r>
      <w:r w:rsidRPr="00F21740">
        <w:t xml:space="preserve"> </w:t>
      </w:r>
    </w:p>
    <w:p w:rsidR="005A4F47" w:rsidRPr="00F21740" w:rsidRDefault="005A4F47" w:rsidP="00093603">
      <w:pPr>
        <w:pStyle w:val="Textodecomentrio"/>
        <w:rPr>
          <w:lang w:val="pt-PT"/>
        </w:rPr>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2B7A" w:rsidRDefault="007D2B7A">
      <w:pPr>
        <w:spacing w:line="240" w:lineRule="auto"/>
      </w:pPr>
      <w:r>
        <w:separator/>
      </w:r>
    </w:p>
  </w:endnote>
  <w:endnote w:type="continuationSeparator" w:id="0">
    <w:p w:rsidR="007D2B7A" w:rsidRDefault="007D2B7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4F47" w:rsidRDefault="005A4F47">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5A4F47" w:rsidRDefault="005A4F47">
                <w:pPr>
                  <w:pStyle w:val="Rodap"/>
                </w:pPr>
                <w:r>
                  <w:rPr>
                    <w:rStyle w:val="Nmerodepgina"/>
                  </w:rPr>
                  <w:fldChar w:fldCharType="begin"/>
                </w:r>
                <w:r>
                  <w:rPr>
                    <w:rStyle w:val="Nmerodepgina"/>
                  </w:rPr>
                  <w:instrText xml:space="preserve"> PAGE </w:instrText>
                </w:r>
                <w:r>
                  <w:rPr>
                    <w:rStyle w:val="Nmerodepgina"/>
                  </w:rPr>
                  <w:fldChar w:fldCharType="separate"/>
                </w:r>
                <w:r w:rsidR="00D64E42">
                  <w:rPr>
                    <w:rStyle w:val="Nmerodepgina"/>
                    <w:noProof/>
                  </w:rPr>
                  <w:t>49</w:t>
                </w:r>
                <w:r>
                  <w:rPr>
                    <w:rStyle w:val="Nmerodepgina"/>
                  </w:rPr>
                  <w:fldChar w:fldCharType="end"/>
                </w:r>
              </w:p>
            </w:txbxContent>
          </v:textbox>
          <w10:wrap type="square" side="largest" anchorx="margin"/>
        </v:shape>
      </w:pict>
    </w:r>
  </w:p>
  <w:p w:rsidR="005A4F47" w:rsidRDefault="005A4F47"/>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2B7A" w:rsidRDefault="007D2B7A">
      <w:pPr>
        <w:spacing w:line="240" w:lineRule="auto"/>
      </w:pPr>
      <w:r>
        <w:separator/>
      </w:r>
    </w:p>
  </w:footnote>
  <w:footnote w:type="continuationSeparator" w:id="0">
    <w:p w:rsidR="007D2B7A" w:rsidRDefault="007D2B7A">
      <w:pPr>
        <w:spacing w:line="240" w:lineRule="auto"/>
      </w:pPr>
      <w:r>
        <w:continuationSeparator/>
      </w:r>
    </w:p>
  </w:footnote>
  <w:footnote w:id="1">
    <w:p w:rsidR="005A4F47" w:rsidRPr="001E1BC2" w:rsidRDefault="005A4F47"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5A4F47" w:rsidRPr="001E1BC2" w:rsidRDefault="005A4F47"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5A4F47" w:rsidRPr="001E1BC2" w:rsidRDefault="005A4F47"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5A4F47" w:rsidRPr="001E1BC2" w:rsidRDefault="005A4F47"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5A4F47" w:rsidRPr="00CF23C2" w:rsidRDefault="005A4F47"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5A4F47" w:rsidRPr="007D2AEA" w:rsidRDefault="005A4F47"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5A4F47" w:rsidRPr="00CF7F99" w:rsidRDefault="005A4F47"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5A4F47" w:rsidRPr="007D2AEA" w:rsidRDefault="005A4F47"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5A4F47" w:rsidRDefault="005A4F47"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5A4F47" w:rsidRDefault="005A4F47" w:rsidP="00093603">
      <w:pPr>
        <w:pStyle w:val="Textodenotaderodap"/>
      </w:pPr>
      <w:hyperlink r:id="rId9" w:history="1">
        <w:r w:rsidRPr="009763E1">
          <w:rPr>
            <w:rStyle w:val="Hiperligao"/>
          </w:rPr>
          <w:t>http://www.olivieris.toile-libre.org/index.php?pg=18&amp;id=18</w:t>
        </w:r>
      </w:hyperlink>
    </w:p>
    <w:p w:rsidR="005A4F47" w:rsidRPr="007D2AEA" w:rsidRDefault="005A4F47"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5A4F47" w:rsidRPr="007D2AEA" w:rsidRDefault="005A4F47" w:rsidP="00093603">
      <w:pPr>
        <w:pStyle w:val="Textodenotaderodap"/>
      </w:pPr>
      <w:r>
        <w:rPr>
          <w:rStyle w:val="Refdenotaderodap"/>
        </w:rPr>
        <w:footnoteRef/>
      </w:r>
      <w:r>
        <w:t xml:space="preserve"> 3D Scanner, State of the Art [pdf]</w:t>
      </w:r>
    </w:p>
  </w:footnote>
  <w:footnote w:id="10">
    <w:p w:rsidR="005A4F47" w:rsidRPr="007D2AEA" w:rsidRDefault="005A4F47" w:rsidP="00093603">
      <w:pPr>
        <w:pStyle w:val="Textodenotaderodap"/>
      </w:pPr>
      <w:r>
        <w:rPr>
          <w:rStyle w:val="Refdenotaderodap"/>
        </w:rPr>
        <w:footnoteRef/>
      </w:r>
      <w:r>
        <w:t xml:space="preserve"> Time-of-Flight Cameras and Microsoft Kinect [book][pdf]</w:t>
      </w:r>
    </w:p>
  </w:footnote>
  <w:footnote w:id="11">
    <w:p w:rsidR="005A4F47" w:rsidRPr="007D2AEA" w:rsidRDefault="005A4F47"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5A4F47" w:rsidRPr="007D2AEA" w:rsidRDefault="005A4F47"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5A4F47" w:rsidRPr="007D2AEA" w:rsidRDefault="005A4F47"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5A4F47" w:rsidRPr="007D2AEA" w:rsidRDefault="005A4F47"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5A4F47" w:rsidRPr="007D2AEA" w:rsidRDefault="005A4F47"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5A4F47" w:rsidRPr="0029642D" w:rsidRDefault="005A4F47" w:rsidP="00093603">
      <w:pPr>
        <w:pStyle w:val="Textodenotaderodap"/>
      </w:pPr>
      <w:r>
        <w:rPr>
          <w:rStyle w:val="Refdenotaderodap"/>
        </w:rPr>
        <w:footnoteRef/>
      </w:r>
      <w:r>
        <w:t xml:space="preserve"> Rainbow three-dimensional camera: new concept of high-speed three-dimensional vision systems [pdf]</w:t>
      </w:r>
    </w:p>
  </w:footnote>
  <w:footnote w:id="17">
    <w:p w:rsidR="005A4F47" w:rsidRPr="0029642D" w:rsidRDefault="005A4F47" w:rsidP="00093603">
      <w:pPr>
        <w:pStyle w:val="Textodenotaderodap"/>
      </w:pPr>
      <w:r>
        <w:rPr>
          <w:rStyle w:val="Refdenotaderodap"/>
        </w:rPr>
        <w:footnoteRef/>
      </w:r>
      <w:r>
        <w:t xml:space="preserve"> Color-encoded structured light for rapid active ranging [pdf]</w:t>
      </w:r>
    </w:p>
  </w:footnote>
  <w:footnote w:id="18">
    <w:p w:rsidR="005A4F47" w:rsidRPr="0029642D" w:rsidRDefault="005A4F47" w:rsidP="00093603">
      <w:pPr>
        <w:pStyle w:val="Textodenotaderodap"/>
      </w:pPr>
      <w:r>
        <w:rPr>
          <w:rStyle w:val="Refdenotaderodap"/>
        </w:rPr>
        <w:footnoteRef/>
      </w:r>
      <w:r>
        <w:t xml:space="preserve"> Structured light stereoscopic imaging with dynamic pseudo-random patterns</w:t>
      </w:r>
    </w:p>
  </w:footnote>
  <w:footnote w:id="19">
    <w:p w:rsidR="005A4F47" w:rsidRPr="00295960" w:rsidRDefault="005A4F47" w:rsidP="00093603">
      <w:pPr>
        <w:pStyle w:val="Textodenotaderodap"/>
      </w:pPr>
      <w:r>
        <w:rPr>
          <w:rStyle w:val="Refdenotaderodap"/>
        </w:rPr>
        <w:footnoteRef/>
      </w:r>
      <w:r>
        <w:t xml:space="preserve"> </w:t>
      </w:r>
      <w:r w:rsidRPr="00295960">
        <w:t>Structured-light 3D surface imaging: a tutorial [pdf]</w:t>
      </w:r>
    </w:p>
  </w:footnote>
  <w:footnote w:id="20">
    <w:p w:rsidR="005A4F47" w:rsidRPr="005A7E81" w:rsidRDefault="005A4F47" w:rsidP="00093603">
      <w:pPr>
        <w:pStyle w:val="Textodenotaderodap"/>
      </w:pPr>
      <w:r>
        <w:rPr>
          <w:rStyle w:val="Refdenotaderodap"/>
        </w:rPr>
        <w:footnoteRef/>
      </w:r>
      <w:r>
        <w:t xml:space="preserve"> </w:t>
      </w:r>
      <w:r w:rsidRPr="005A7E81">
        <w:t>http://www.4ddynamics.com/3ddynamics/</w:t>
      </w:r>
    </w:p>
  </w:footnote>
  <w:footnote w:id="21">
    <w:p w:rsidR="005A4F47" w:rsidRPr="005A7E81" w:rsidRDefault="005A4F47" w:rsidP="00093603">
      <w:pPr>
        <w:pStyle w:val="Textodenotaderodap"/>
      </w:pPr>
      <w:r>
        <w:rPr>
          <w:rStyle w:val="Refdenotaderodap"/>
        </w:rPr>
        <w:footnoteRef/>
      </w:r>
      <w:r>
        <w:t xml:space="preserve"> </w:t>
      </w:r>
      <w:r w:rsidRPr="005A7E81">
        <w:t>http://www.3d-shape.com/home/home_d.php</w:t>
      </w:r>
    </w:p>
  </w:footnote>
  <w:footnote w:id="22">
    <w:p w:rsidR="005A4F47" w:rsidRPr="005A7E81" w:rsidRDefault="005A4F47" w:rsidP="00093603">
      <w:pPr>
        <w:pStyle w:val="Textodenotaderodap"/>
      </w:pPr>
      <w:r>
        <w:rPr>
          <w:rStyle w:val="Refdenotaderodap"/>
        </w:rPr>
        <w:footnoteRef/>
      </w:r>
      <w:r>
        <w:t xml:space="preserve"> </w:t>
      </w:r>
      <w:r w:rsidRPr="005A7E81">
        <w:t>http://www.creaform3d.com/pt/solucoes-para-area-de-saude</w:t>
      </w:r>
    </w:p>
  </w:footnote>
  <w:footnote w:id="23">
    <w:p w:rsidR="005A4F47" w:rsidRPr="009F3C72" w:rsidRDefault="005A4F47" w:rsidP="00093603">
      <w:pPr>
        <w:pStyle w:val="Textodenotaderodap"/>
      </w:pPr>
      <w:r>
        <w:rPr>
          <w:rStyle w:val="Refdenotaderodap"/>
        </w:rPr>
        <w:footnoteRef/>
      </w:r>
      <w:r>
        <w:t xml:space="preserve"> </w:t>
      </w:r>
      <w:r w:rsidRPr="009F3C72">
        <w:t>http://www.maestro3d.com/</w:t>
      </w:r>
    </w:p>
  </w:footnote>
  <w:footnote w:id="24">
    <w:p w:rsidR="005A4F47" w:rsidRPr="009F3C72" w:rsidRDefault="005A4F47" w:rsidP="00093603">
      <w:pPr>
        <w:pStyle w:val="Textodenotaderodap"/>
      </w:pPr>
      <w:r>
        <w:rPr>
          <w:rStyle w:val="Refdenotaderodap"/>
        </w:rPr>
        <w:footnoteRef/>
      </w:r>
      <w:r>
        <w:t xml:space="preserve"> </w:t>
      </w:r>
      <w:r w:rsidRPr="009F3C72">
        <w:t>http://www.cynoprod.com/</w:t>
      </w:r>
    </w:p>
  </w:footnote>
  <w:footnote w:id="25">
    <w:p w:rsidR="005A4F47" w:rsidRPr="009C4A64" w:rsidRDefault="005A4F47"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5A4F47" w:rsidRPr="00DC2580" w:rsidRDefault="005A4F47" w:rsidP="00093603">
      <w:pPr>
        <w:pStyle w:val="Textodenotaderodap"/>
      </w:pPr>
      <w:r>
        <w:rPr>
          <w:rStyle w:val="Refdenotaderodap"/>
        </w:rPr>
        <w:footnoteRef/>
      </w:r>
      <w:r>
        <w:t xml:space="preserve"> </w:t>
      </w:r>
      <w:r w:rsidRPr="00DC2580">
        <w:t>http://www.vitronic.de/en</w:t>
      </w:r>
    </w:p>
  </w:footnote>
  <w:footnote w:id="27">
    <w:p w:rsidR="005A4F47" w:rsidRPr="00DC2580" w:rsidRDefault="005A4F47" w:rsidP="00093603">
      <w:pPr>
        <w:pStyle w:val="Textodenotaderodap"/>
      </w:pPr>
      <w:r>
        <w:rPr>
          <w:rStyle w:val="Refdenotaderodap"/>
        </w:rPr>
        <w:footnoteRef/>
      </w:r>
      <w:r>
        <w:t xml:space="preserve"> </w:t>
      </w:r>
      <w:r w:rsidRPr="00DC2580">
        <w:t>http://www.optimet.com/</w:t>
      </w:r>
    </w:p>
  </w:footnote>
  <w:footnote w:id="28">
    <w:p w:rsidR="005A4F47" w:rsidRDefault="005A4F47"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5A4F47" w:rsidRPr="007D2AEA" w:rsidRDefault="005A4F47" w:rsidP="00093603">
      <w:pPr>
        <w:pStyle w:val="Textodenotaderodap"/>
      </w:pPr>
      <w:hyperlink r:id="rId18" w:history="1">
        <w:r w:rsidRPr="007D2AEA">
          <w:rPr>
            <w:rStyle w:val="Hiperligao"/>
          </w:rPr>
          <w:t>http://www.engadget.com/2010/06/13/microsoft-kinect-gets-official/</w:t>
        </w:r>
      </w:hyperlink>
    </w:p>
  </w:footnote>
  <w:footnote w:id="29">
    <w:p w:rsidR="005A4F47" w:rsidRPr="007D2AEA" w:rsidRDefault="005A4F47"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5A4F47" w:rsidRPr="007D2AEA" w:rsidRDefault="005A4F47"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5A4F47" w:rsidRPr="007D2AEA" w:rsidRDefault="005A4F47"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5A4F47" w:rsidRPr="007D2AEA" w:rsidRDefault="005A4F47"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5A4F47" w:rsidRPr="009C4A64" w:rsidRDefault="005A4F47"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5A4F47" w:rsidRPr="009C4A64" w:rsidRDefault="005A4F47"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5A4F47" w:rsidRPr="009C4A64" w:rsidRDefault="005A4F47"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5A4F47" w:rsidRPr="009C4A64" w:rsidRDefault="005A4F47"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5A4F47" w:rsidRPr="009C4A64" w:rsidRDefault="005A4F47" w:rsidP="00093603">
      <w:pPr>
        <w:pStyle w:val="Textodenotaderodap"/>
      </w:pPr>
    </w:p>
  </w:footnote>
  <w:footnote w:id="37">
    <w:p w:rsidR="005A4F47" w:rsidRPr="009C4A64" w:rsidRDefault="005A4F47"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5A4F47" w:rsidRPr="009C4A64" w:rsidRDefault="005A4F47"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5A4F47" w:rsidRPr="009C4A64" w:rsidRDefault="005A4F47" w:rsidP="00093603">
      <w:pPr>
        <w:pStyle w:val="Relatrio"/>
        <w:rPr>
          <w:lang w:val="en-US"/>
        </w:rPr>
      </w:pPr>
      <w:hyperlink r:id="rId26" w:history="1">
        <w:r w:rsidRPr="009C4A64">
          <w:rPr>
            <w:rStyle w:val="Hiperligao"/>
            <w:lang w:val="en-US"/>
          </w:rPr>
          <w:t>http://www.tc2.com/pdf/kx16.pdf</w:t>
        </w:r>
      </w:hyperlink>
    </w:p>
    <w:p w:rsidR="005A4F47" w:rsidRPr="009C4A64" w:rsidRDefault="005A4F47" w:rsidP="00093603">
      <w:pPr>
        <w:pStyle w:val="Textodenotaderodap"/>
      </w:pPr>
    </w:p>
  </w:footnote>
  <w:footnote w:id="39">
    <w:p w:rsidR="005A4F47" w:rsidRPr="009C4A64" w:rsidRDefault="005A4F47"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5A4F47" w:rsidRPr="007D2AEA" w:rsidRDefault="005A4F47" w:rsidP="00093603">
      <w:pPr>
        <w:pStyle w:val="Textodenotaderodap"/>
      </w:pPr>
      <w:r w:rsidRPr="00A51279">
        <w:t xml:space="preserve">NATURAL USER INTERFACE SENSORS FOR HUMAN BODY MEASUREMENT (2012) </w:t>
      </w:r>
      <w:r>
        <w:t>[pdf]]</w:t>
      </w:r>
    </w:p>
  </w:footnote>
  <w:footnote w:id="40">
    <w:p w:rsidR="005A4F47" w:rsidRPr="007D2AEA" w:rsidRDefault="005A4F47"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5A4F47" w:rsidRPr="007D2AEA" w:rsidRDefault="005A4F47"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5A4F47" w:rsidRPr="007D2AEA" w:rsidRDefault="005A4F47"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5A4F47" w:rsidRPr="007D2AEA" w:rsidRDefault="005A4F47" w:rsidP="00093603">
      <w:pPr>
        <w:pStyle w:val="Textodenotaderodap"/>
      </w:pPr>
      <w:r>
        <w:rPr>
          <w:rStyle w:val="Refdenotaderodap"/>
        </w:rPr>
        <w:footnoteRef/>
      </w:r>
      <w:r>
        <w:t xml:space="preserve"> </w:t>
      </w:r>
      <w:r w:rsidRPr="00502CED">
        <w:t>http://store.makerbot.com/digitizer.html</w:t>
      </w:r>
    </w:p>
  </w:footnote>
  <w:footnote w:id="44">
    <w:p w:rsidR="005A4F47" w:rsidRPr="007D2AEA" w:rsidRDefault="005A4F47" w:rsidP="00093603">
      <w:pPr>
        <w:pStyle w:val="Textodenotaderodap"/>
      </w:pPr>
      <w:r>
        <w:rPr>
          <w:rStyle w:val="Refdenotaderodap"/>
        </w:rPr>
        <w:footnoteRef/>
      </w:r>
      <w:r>
        <w:t xml:space="preserve"> </w:t>
      </w:r>
      <w:r w:rsidRPr="00C46946">
        <w:t>http://www.matterform.net/scanner</w:t>
      </w:r>
    </w:p>
  </w:footnote>
  <w:footnote w:id="45">
    <w:p w:rsidR="005A4F47" w:rsidRPr="009C4A64" w:rsidRDefault="005A4F47" w:rsidP="00093603">
      <w:pPr>
        <w:pStyle w:val="Textodenotaderodap"/>
      </w:pPr>
      <w:r>
        <w:rPr>
          <w:rStyle w:val="Refdenotaderodap"/>
        </w:rPr>
        <w:footnoteRef/>
      </w:r>
      <w:r>
        <w:t xml:space="preserve"> http://www.goscan3d.com/</w:t>
      </w:r>
    </w:p>
  </w:footnote>
  <w:footnote w:id="46">
    <w:p w:rsidR="005A4F47" w:rsidRPr="009C4A64" w:rsidRDefault="005A4F47" w:rsidP="00093603">
      <w:pPr>
        <w:pStyle w:val="Textodenotaderodap"/>
      </w:pPr>
      <w:r>
        <w:rPr>
          <w:rStyle w:val="Refdenotaderodap"/>
        </w:rPr>
        <w:footnoteRef/>
      </w:r>
      <w:r>
        <w:t xml:space="preserve"> http://www.3dscanco.com/</w:t>
      </w:r>
    </w:p>
  </w:footnote>
  <w:footnote w:id="47">
    <w:p w:rsidR="005A4F47" w:rsidRPr="009C4A64" w:rsidRDefault="005A4F47">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5A4F47" w:rsidRPr="009C4A64" w:rsidRDefault="005A4F47">
      <w:pPr>
        <w:pStyle w:val="Textodenotaderodap"/>
      </w:pPr>
      <w:r>
        <w:rPr>
          <w:rStyle w:val="Refdenotaderodap"/>
        </w:rPr>
        <w:footnoteRef/>
      </w:r>
      <w:r>
        <w:t xml:space="preserve"> </w:t>
      </w:r>
      <w:r w:rsidRPr="009C4A64">
        <w:t>http://reconstructme.net/</w:t>
      </w:r>
    </w:p>
  </w:footnote>
  <w:footnote w:id="49">
    <w:p w:rsidR="005A4F47" w:rsidRPr="007D2AEA" w:rsidRDefault="005A4F47"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5A4F47" w:rsidRPr="009C4A64" w:rsidRDefault="005A4F47">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5A4F47" w:rsidRPr="005412BF" w:rsidRDefault="005A4F47"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5A4F47" w:rsidRPr="009C4A64" w:rsidRDefault="005A4F47"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5A4F47" w:rsidRPr="009C4A64" w:rsidRDefault="005A4F47"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5A4F47" w:rsidRPr="007D2AEA" w:rsidRDefault="005A4F47"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5A4F47" w:rsidRPr="005412BF" w:rsidRDefault="005A4F47"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5A4F47" w:rsidRPr="002A32CE" w:rsidRDefault="005A4F47"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5A4F47" w:rsidRPr="00B661E2" w:rsidRDefault="005A4F47" w:rsidP="00D27656">
      <w:pPr>
        <w:pStyle w:val="Textodenotaderodap"/>
        <w:rPr>
          <w:lang w:val="pt-PT"/>
        </w:rPr>
      </w:pPr>
      <w:r>
        <w:rPr>
          <w:rStyle w:val="Refdenotaderodap"/>
        </w:rPr>
        <w:footnoteRef/>
      </w:r>
      <w:r w:rsidRPr="00B661E2">
        <w:rPr>
          <w:lang w:val="pt-PT"/>
        </w:rPr>
        <w:t xml:space="preserve"> http://www.goscan3d.com/</w:t>
      </w:r>
    </w:p>
  </w:footnote>
  <w:footnote w:id="58">
    <w:p w:rsidR="005A4F47" w:rsidRPr="00B661E2" w:rsidRDefault="005A4F47"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5A4F47" w:rsidRPr="00B661E2" w:rsidRDefault="005A4F47"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5A4F47" w:rsidRPr="00D27656" w:rsidRDefault="005A4F47">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5A4F47" w:rsidRPr="00B661E2" w:rsidRDefault="005A4F47">
      <w:pPr>
        <w:pStyle w:val="Textodenotaderodap"/>
      </w:pPr>
      <w:r>
        <w:rPr>
          <w:rStyle w:val="Refdenotaderodap"/>
        </w:rPr>
        <w:footnoteRef/>
      </w:r>
      <w:r>
        <w:t xml:space="preserve"> </w:t>
      </w:r>
      <w:r w:rsidRPr="0051112E">
        <w:t>Multiple-view 3D Reconstruction Using a Mirror</w:t>
      </w:r>
    </w:p>
  </w:footnote>
  <w:footnote w:id="62">
    <w:p w:rsidR="005A4F47" w:rsidRPr="007D2AEA" w:rsidRDefault="005A4F47"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5A4F47" w:rsidRPr="007D2AEA" w:rsidRDefault="005A4F47"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5A4F47" w:rsidRPr="00BC009D" w:rsidRDefault="005A4F47"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5A4F47" w:rsidRPr="00BC009D" w:rsidRDefault="005A4F47"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5A4F47" w:rsidRPr="00D9722A" w:rsidRDefault="005A4F47"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5A4F47" w:rsidRPr="009E5A28" w:rsidRDefault="005A4F47"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5A4F47" w:rsidRPr="00D9722A" w:rsidRDefault="005A4F47">
      <w:pPr>
        <w:pStyle w:val="Textodenotaderodap"/>
      </w:pPr>
      <w:r>
        <w:rPr>
          <w:rStyle w:val="Refdenotaderodap"/>
        </w:rPr>
        <w:footnoteRef/>
      </w:r>
      <w:r>
        <w:t xml:space="preserve"> </w:t>
      </w:r>
      <w:r w:rsidRPr="009D03A2">
        <w:t>Consumer RGB-D Cameras and Their Applications</w:t>
      </w:r>
    </w:p>
  </w:footnote>
  <w:footnote w:id="69">
    <w:p w:rsidR="005A4F47" w:rsidRPr="002A22E1" w:rsidRDefault="005A4F47">
      <w:pPr>
        <w:pStyle w:val="Textodenotaderodap"/>
      </w:pPr>
      <w:r>
        <w:rPr>
          <w:rStyle w:val="Refdenotaderodap"/>
        </w:rPr>
        <w:footnoteRef/>
      </w:r>
      <w:r>
        <w:t xml:space="preserve"> Article: “</w:t>
      </w:r>
      <w:r w:rsidRPr="002A22E1">
        <w:t>3D with Kinect”</w:t>
      </w:r>
    </w:p>
  </w:footnote>
  <w:footnote w:id="70">
    <w:p w:rsidR="005A4F47" w:rsidRPr="002A22E1" w:rsidRDefault="005A4F47">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384B"/>
    <w:rsid w:val="002451F3"/>
    <w:rsid w:val="00246B42"/>
    <w:rsid w:val="0024749B"/>
    <w:rsid w:val="0024763C"/>
    <w:rsid w:val="00250E80"/>
    <w:rsid w:val="0025222C"/>
    <w:rsid w:val="002524C1"/>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4AE8"/>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831"/>
    <w:rsid w:val="002A65F8"/>
    <w:rsid w:val="002A6BDF"/>
    <w:rsid w:val="002A7A66"/>
    <w:rsid w:val="002B21CA"/>
    <w:rsid w:val="002B2280"/>
    <w:rsid w:val="002B2C88"/>
    <w:rsid w:val="002B30E8"/>
    <w:rsid w:val="002B3A14"/>
    <w:rsid w:val="002B570D"/>
    <w:rsid w:val="002B5C30"/>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D81"/>
    <w:rsid w:val="003176E9"/>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1371"/>
    <w:rsid w:val="00391390"/>
    <w:rsid w:val="003927D5"/>
    <w:rsid w:val="0039381E"/>
    <w:rsid w:val="003954EB"/>
    <w:rsid w:val="00395644"/>
    <w:rsid w:val="003A2D76"/>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5FCF"/>
    <w:rsid w:val="00427C91"/>
    <w:rsid w:val="0043317B"/>
    <w:rsid w:val="00434D93"/>
    <w:rsid w:val="00435D07"/>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3A25"/>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33B"/>
    <w:rsid w:val="00573D4F"/>
    <w:rsid w:val="005747DD"/>
    <w:rsid w:val="00576071"/>
    <w:rsid w:val="00576960"/>
    <w:rsid w:val="0057745F"/>
    <w:rsid w:val="00577D88"/>
    <w:rsid w:val="005807F3"/>
    <w:rsid w:val="005844B5"/>
    <w:rsid w:val="00584CC3"/>
    <w:rsid w:val="00586E9F"/>
    <w:rsid w:val="00591202"/>
    <w:rsid w:val="00593F2A"/>
    <w:rsid w:val="00594142"/>
    <w:rsid w:val="00594333"/>
    <w:rsid w:val="005943FA"/>
    <w:rsid w:val="005965D6"/>
    <w:rsid w:val="005967C0"/>
    <w:rsid w:val="005A01A8"/>
    <w:rsid w:val="005A0AE1"/>
    <w:rsid w:val="005A1FE6"/>
    <w:rsid w:val="005A3B95"/>
    <w:rsid w:val="005A4A6A"/>
    <w:rsid w:val="005A4F47"/>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58A8"/>
    <w:rsid w:val="00676243"/>
    <w:rsid w:val="00676C8B"/>
    <w:rsid w:val="006772C9"/>
    <w:rsid w:val="00681D4B"/>
    <w:rsid w:val="006821C6"/>
    <w:rsid w:val="00682FE9"/>
    <w:rsid w:val="0068524E"/>
    <w:rsid w:val="00685B9C"/>
    <w:rsid w:val="0069456E"/>
    <w:rsid w:val="00694BC4"/>
    <w:rsid w:val="006951CC"/>
    <w:rsid w:val="00695EB1"/>
    <w:rsid w:val="00696EE2"/>
    <w:rsid w:val="00697BD2"/>
    <w:rsid w:val="00697DC6"/>
    <w:rsid w:val="006A0148"/>
    <w:rsid w:val="006A0F11"/>
    <w:rsid w:val="006A1ADD"/>
    <w:rsid w:val="006A1DC3"/>
    <w:rsid w:val="006A2272"/>
    <w:rsid w:val="006A2CF2"/>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2BD0"/>
    <w:rsid w:val="00713A4B"/>
    <w:rsid w:val="007142F4"/>
    <w:rsid w:val="007149DA"/>
    <w:rsid w:val="0071559C"/>
    <w:rsid w:val="00715AE9"/>
    <w:rsid w:val="0072051C"/>
    <w:rsid w:val="007209AE"/>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1D3B"/>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2B7A"/>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10B7"/>
    <w:rsid w:val="008058D7"/>
    <w:rsid w:val="00805995"/>
    <w:rsid w:val="00805E6C"/>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31E0"/>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59E7"/>
    <w:rsid w:val="008D6FDC"/>
    <w:rsid w:val="008D7210"/>
    <w:rsid w:val="008E17DA"/>
    <w:rsid w:val="008E1CB0"/>
    <w:rsid w:val="008E3990"/>
    <w:rsid w:val="008E529C"/>
    <w:rsid w:val="008E5939"/>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9F5FB9"/>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19D"/>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78FB"/>
    <w:rsid w:val="00B37A4C"/>
    <w:rsid w:val="00B4073B"/>
    <w:rsid w:val="00B40992"/>
    <w:rsid w:val="00B40A92"/>
    <w:rsid w:val="00B42210"/>
    <w:rsid w:val="00B4308A"/>
    <w:rsid w:val="00B43AB3"/>
    <w:rsid w:val="00B46753"/>
    <w:rsid w:val="00B46D21"/>
    <w:rsid w:val="00B473E3"/>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E1109"/>
    <w:rsid w:val="00BE153F"/>
    <w:rsid w:val="00BE239D"/>
    <w:rsid w:val="00BE5034"/>
    <w:rsid w:val="00BE613F"/>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536E"/>
    <w:rsid w:val="00D27656"/>
    <w:rsid w:val="00D279A7"/>
    <w:rsid w:val="00D27DBD"/>
    <w:rsid w:val="00D30C88"/>
    <w:rsid w:val="00D32A4A"/>
    <w:rsid w:val="00D345C2"/>
    <w:rsid w:val="00D37783"/>
    <w:rsid w:val="00D402A8"/>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4E42"/>
    <w:rsid w:val="00D65D90"/>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4EB3"/>
    <w:rsid w:val="00DA5168"/>
    <w:rsid w:val="00DA5307"/>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E3F"/>
    <w:rsid w:val="00EA391B"/>
    <w:rsid w:val="00EA3960"/>
    <w:rsid w:val="00EA43B7"/>
    <w:rsid w:val="00EA4626"/>
    <w:rsid w:val="00EA4980"/>
    <w:rsid w:val="00EA4D23"/>
    <w:rsid w:val="00EA5ED5"/>
    <w:rsid w:val="00EA67A0"/>
    <w:rsid w:val="00EA67AB"/>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C63"/>
    <w:rsid w:val="00ED015B"/>
    <w:rsid w:val="00ED0855"/>
    <w:rsid w:val="00ED0EF3"/>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5576"/>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yperlink" Target="http://opencv.org/" TargetMode="External"/><Relationship Id="rId87" Type="http://schemas.microsoft.com/office/2007/relationships/stylesWithEffects" Target="stylesWithEffects.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www.boost.org/"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png"/><Relationship Id="rId80" Type="http://schemas.openxmlformats.org/officeDocument/2006/relationships/hyperlink" Target="http://pointclouds.org/"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meshlab.sourceforge.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http://www.openni.org/" TargetMode="External"/><Relationship Id="rId81" Type="http://schemas.openxmlformats.org/officeDocument/2006/relationships/hyperlink" Target="http://qt-project.org/"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F82FCC-55B2-4FA5-A944-22F8B2D3A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46407</TotalTime>
  <Pages>57</Pages>
  <Words>16220</Words>
  <Characters>87589</Characters>
  <Application>Microsoft Office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103602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196</cp:revision>
  <cp:lastPrinted>2011-07-18T10:18:00Z</cp:lastPrinted>
  <dcterms:created xsi:type="dcterms:W3CDTF">2011-09-27T13:41:00Z</dcterms:created>
  <dcterms:modified xsi:type="dcterms:W3CDTF">2013-12-27T20:01:00Z</dcterms:modified>
</cp:coreProperties>
</file>